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C2461" w14:textId="3781596E" w:rsidR="00BE0CFE" w:rsidRPr="00BD666B" w:rsidRDefault="00BE0CFE" w:rsidP="0080105D">
      <w:pPr>
        <w:pStyle w:val="Title"/>
        <w:spacing w:before="0" w:line="240" w:lineRule="auto"/>
        <w:rPr>
          <w:rFonts w:ascii="Open Sans" w:hAnsi="Open Sans" w:cs="Open Sans"/>
          <w:b/>
          <w:bCs/>
          <w:spacing w:val="-2"/>
        </w:rPr>
      </w:pPr>
      <w:r w:rsidRPr="00BD666B">
        <w:rPr>
          <w:rFonts w:ascii="Open Sans" w:hAnsi="Open Sans" w:cs="Open Sans"/>
          <w:b/>
          <w:bCs/>
        </w:rPr>
        <w:t>SHREYA</w:t>
      </w:r>
      <w:r w:rsidRPr="00BD666B">
        <w:rPr>
          <w:rFonts w:ascii="Open Sans" w:hAnsi="Open Sans" w:cs="Open Sans"/>
          <w:b/>
          <w:bCs/>
          <w:spacing w:val="-4"/>
        </w:rPr>
        <w:t xml:space="preserve"> </w:t>
      </w:r>
      <w:r w:rsidRPr="00BD666B">
        <w:rPr>
          <w:rFonts w:ascii="Open Sans" w:hAnsi="Open Sans" w:cs="Open Sans"/>
          <w:b/>
          <w:bCs/>
          <w:spacing w:val="-2"/>
        </w:rPr>
        <w:t>MUKHERJEE</w:t>
      </w:r>
    </w:p>
    <w:p w14:paraId="7A54EEF7" w14:textId="77777777" w:rsidR="00BE0CFE" w:rsidRPr="00BD666B" w:rsidRDefault="00BE0CFE" w:rsidP="0080105D">
      <w:pPr>
        <w:pStyle w:val="Title"/>
        <w:spacing w:before="0" w:line="240" w:lineRule="auto"/>
        <w:rPr>
          <w:rFonts w:ascii="Open Sans" w:hAnsi="Open Sans" w:cs="Open Sans"/>
          <w:sz w:val="20"/>
          <w:szCs w:val="20"/>
        </w:rPr>
      </w:pPr>
      <w:r w:rsidRPr="00BD666B">
        <w:rPr>
          <w:rFonts w:ascii="Open Sans" w:hAnsi="Open Sans" w:cs="Open Sans"/>
          <w:sz w:val="20"/>
          <w:szCs w:val="20"/>
        </w:rPr>
        <w:t xml:space="preserve">Email: </w:t>
      </w:r>
      <w:hyperlink r:id="rId7">
        <w:r w:rsidRPr="00BD666B">
          <w:rPr>
            <w:rFonts w:ascii="Open Sans" w:hAnsi="Open Sans" w:cs="Open Sans"/>
            <w:color w:val="0000FF"/>
            <w:spacing w:val="-2"/>
            <w:sz w:val="20"/>
            <w:szCs w:val="20"/>
            <w:u w:val="single" w:color="0000FF"/>
          </w:rPr>
          <w:t>shreya.mukherjee84@gmail.com</w:t>
        </w:r>
      </w:hyperlink>
    </w:p>
    <w:p w14:paraId="644482E4" w14:textId="70FB4189" w:rsidR="0063544B" w:rsidRPr="00BD666B" w:rsidRDefault="0063544B" w:rsidP="0080105D">
      <w:pPr>
        <w:pStyle w:val="Title"/>
        <w:spacing w:before="0" w:line="240" w:lineRule="auto"/>
        <w:rPr>
          <w:rFonts w:ascii="Open Sans" w:hAnsi="Open Sans" w:cs="Open Sans"/>
          <w:sz w:val="20"/>
          <w:szCs w:val="20"/>
        </w:rPr>
      </w:pPr>
      <w:r w:rsidRPr="00BD666B">
        <w:rPr>
          <w:rFonts w:ascii="Open Sans" w:hAnsi="Open Sans" w:cs="Open Sans"/>
          <w:sz w:val="20"/>
          <w:szCs w:val="20"/>
        </w:rPr>
        <w:t>Ph: +91 95822 85829</w:t>
      </w:r>
    </w:p>
    <w:p w14:paraId="050FB403" w14:textId="77777777" w:rsidR="00AD17B7" w:rsidRPr="00BD666B" w:rsidRDefault="00AD17B7" w:rsidP="0080105D">
      <w:pPr>
        <w:pStyle w:val="Title"/>
        <w:spacing w:before="0" w:line="240" w:lineRule="auto"/>
        <w:rPr>
          <w:rFonts w:ascii="Open Sans" w:hAnsi="Open Sans" w:cs="Open Sans"/>
          <w:sz w:val="20"/>
          <w:szCs w:val="20"/>
        </w:rPr>
      </w:pPr>
    </w:p>
    <w:p w14:paraId="786FEAB8" w14:textId="77777777" w:rsidR="00785551" w:rsidRPr="00BD666B" w:rsidRDefault="00785551" w:rsidP="0080105D">
      <w:pPr>
        <w:pStyle w:val="BodyText"/>
        <w:ind w:left="0" w:firstLine="0"/>
        <w:jc w:val="both"/>
        <w:rPr>
          <w:rFonts w:ascii="Open Sans" w:hAnsi="Open Sans" w:cs="Open Sans"/>
          <w:b/>
          <w:bCs/>
          <w:spacing w:val="-2"/>
          <w:sz w:val="20"/>
          <w:szCs w:val="20"/>
        </w:rPr>
      </w:pPr>
      <w:r w:rsidRPr="00BD666B">
        <w:rPr>
          <w:rFonts w:ascii="Open Sans" w:hAnsi="Open Sans" w:cs="Open Sans"/>
          <w:b/>
          <w:bCs/>
          <w:spacing w:val="-2"/>
          <w:sz w:val="20"/>
          <w:szCs w:val="20"/>
        </w:rPr>
        <w:t>PROFESSIONAL EXPERIENCE</w:t>
      </w:r>
    </w:p>
    <w:p w14:paraId="240A6DAC" w14:textId="1343B63D" w:rsidR="00785551" w:rsidRDefault="005A7863" w:rsidP="0080105D">
      <w:pPr>
        <w:pStyle w:val="BodyText"/>
        <w:ind w:left="0" w:firstLine="0"/>
        <w:jc w:val="both"/>
        <w:rPr>
          <w:rFonts w:ascii="Open Sans" w:hAnsi="Open Sans" w:cs="Open Sans"/>
          <w:spacing w:val="-2"/>
          <w:sz w:val="20"/>
          <w:szCs w:val="20"/>
        </w:rPr>
      </w:pPr>
      <w:r w:rsidRPr="005A7863">
        <w:rPr>
          <w:rFonts w:ascii="Open Sans" w:hAnsi="Open Sans" w:cs="Open Sans"/>
          <w:spacing w:val="-2"/>
          <w:sz w:val="20"/>
          <w:szCs w:val="20"/>
        </w:rPr>
        <w:t xml:space="preserve">Partnerships specialist with over 15 years of experience securing and managing public, multilateral, bilateral, humanitarian, and climate finance resources across complex international settings. Strong track record in proposal development, </w:t>
      </w:r>
      <w:r w:rsidR="000B0782">
        <w:rPr>
          <w:rFonts w:ascii="Open Sans" w:hAnsi="Open Sans" w:cs="Open Sans"/>
          <w:spacing w:val="-2"/>
          <w:sz w:val="20"/>
          <w:szCs w:val="20"/>
        </w:rPr>
        <w:t xml:space="preserve">strategy development, </w:t>
      </w:r>
      <w:r w:rsidRPr="005A7863">
        <w:rPr>
          <w:rFonts w:ascii="Open Sans" w:hAnsi="Open Sans" w:cs="Open Sans"/>
          <w:spacing w:val="-2"/>
          <w:sz w:val="20"/>
          <w:szCs w:val="20"/>
        </w:rPr>
        <w:t xml:space="preserve">donor engagement, partnership management, and resource </w:t>
      </w:r>
      <w:proofErr w:type="spellStart"/>
      <w:r w:rsidRPr="005A7863">
        <w:rPr>
          <w:rFonts w:ascii="Open Sans" w:hAnsi="Open Sans" w:cs="Open Sans"/>
          <w:spacing w:val="-2"/>
          <w:sz w:val="20"/>
          <w:szCs w:val="20"/>
        </w:rPr>
        <w:t>mobili</w:t>
      </w:r>
      <w:r w:rsidR="004B2BF9">
        <w:rPr>
          <w:rFonts w:ascii="Open Sans" w:hAnsi="Open Sans" w:cs="Open Sans"/>
          <w:spacing w:val="-2"/>
          <w:sz w:val="20"/>
          <w:szCs w:val="20"/>
        </w:rPr>
        <w:t>s</w:t>
      </w:r>
      <w:r w:rsidRPr="005A7863">
        <w:rPr>
          <w:rFonts w:ascii="Open Sans" w:hAnsi="Open Sans" w:cs="Open Sans"/>
          <w:spacing w:val="-2"/>
          <w:sz w:val="20"/>
          <w:szCs w:val="20"/>
        </w:rPr>
        <w:t>ation</w:t>
      </w:r>
      <w:proofErr w:type="spellEnd"/>
      <w:r w:rsidRPr="005A7863">
        <w:rPr>
          <w:rFonts w:ascii="Open Sans" w:hAnsi="Open Sans" w:cs="Open Sans"/>
          <w:spacing w:val="-2"/>
          <w:sz w:val="20"/>
          <w:szCs w:val="20"/>
        </w:rPr>
        <w:t xml:space="preserve">, including the successful positioning of multi-million-dollar funding opportunities. Experienced in leading support across the full project lifespan, from ideation, concept and </w:t>
      </w:r>
      <w:proofErr w:type="spellStart"/>
      <w:r w:rsidRPr="005A7863">
        <w:rPr>
          <w:rFonts w:ascii="Open Sans" w:hAnsi="Open Sans" w:cs="Open Sans"/>
          <w:spacing w:val="-2"/>
          <w:sz w:val="20"/>
          <w:szCs w:val="20"/>
        </w:rPr>
        <w:t>programme</w:t>
      </w:r>
      <w:proofErr w:type="spellEnd"/>
      <w:r w:rsidRPr="005A7863">
        <w:rPr>
          <w:rFonts w:ascii="Open Sans" w:hAnsi="Open Sans" w:cs="Open Sans"/>
          <w:spacing w:val="-2"/>
          <w:sz w:val="20"/>
          <w:szCs w:val="20"/>
        </w:rPr>
        <w:t xml:space="preserve"> development, and submission to iteration, implementation support, and evaluation. Skilled in coordinating country, regional, and international stakeholders to deliver high-quality, fundable </w:t>
      </w:r>
      <w:proofErr w:type="spellStart"/>
      <w:r w:rsidRPr="005A7863">
        <w:rPr>
          <w:rFonts w:ascii="Open Sans" w:hAnsi="Open Sans" w:cs="Open Sans"/>
          <w:spacing w:val="-2"/>
          <w:sz w:val="20"/>
          <w:szCs w:val="20"/>
        </w:rPr>
        <w:t>programmes</w:t>
      </w:r>
      <w:proofErr w:type="spellEnd"/>
      <w:r w:rsidRPr="005A7863">
        <w:rPr>
          <w:rFonts w:ascii="Open Sans" w:hAnsi="Open Sans" w:cs="Open Sans"/>
          <w:spacing w:val="-2"/>
          <w:sz w:val="20"/>
          <w:szCs w:val="20"/>
        </w:rPr>
        <w:t xml:space="preserve"> under demanding timelines. </w:t>
      </w:r>
    </w:p>
    <w:p w14:paraId="6A70AEB3" w14:textId="77777777" w:rsidR="00BC5120" w:rsidRDefault="00BC5120" w:rsidP="0080105D">
      <w:pPr>
        <w:pStyle w:val="BodyText"/>
        <w:ind w:left="0" w:firstLine="0"/>
        <w:jc w:val="both"/>
        <w:rPr>
          <w:rFonts w:ascii="Open Sans" w:hAnsi="Open Sans" w:cs="Open Sans"/>
          <w:spacing w:val="-2"/>
          <w:sz w:val="20"/>
          <w:szCs w:val="20"/>
        </w:rPr>
      </w:pPr>
    </w:p>
    <w:p w14:paraId="258DCC8B" w14:textId="04FFA865" w:rsidR="00BC5120" w:rsidRPr="00BC5120" w:rsidRDefault="00BC5120" w:rsidP="0080105D">
      <w:pPr>
        <w:pStyle w:val="BodyText"/>
        <w:ind w:left="0" w:firstLine="0"/>
        <w:jc w:val="both"/>
        <w:rPr>
          <w:rFonts w:ascii="Open Sans" w:hAnsi="Open Sans" w:cs="Open Sans"/>
          <w:b/>
          <w:bCs/>
          <w:spacing w:val="-2"/>
          <w:sz w:val="20"/>
          <w:szCs w:val="20"/>
        </w:rPr>
      </w:pPr>
      <w:r>
        <w:rPr>
          <w:rFonts w:ascii="Open Sans" w:hAnsi="Open Sans" w:cs="Open Sans"/>
          <w:b/>
          <w:bCs/>
          <w:spacing w:val="-2"/>
          <w:sz w:val="20"/>
          <w:szCs w:val="20"/>
        </w:rPr>
        <w:t>KEY SKILLS</w:t>
      </w:r>
    </w:p>
    <w:p w14:paraId="7310B92B" w14:textId="4B22FADE" w:rsidR="00BC5120" w:rsidRPr="00BC5120" w:rsidRDefault="00B84DC2" w:rsidP="0080105D">
      <w:pPr>
        <w:tabs>
          <w:tab w:val="left" w:pos="8509"/>
        </w:tabs>
        <w:jc w:val="both"/>
        <w:rPr>
          <w:rFonts w:ascii="Open Sans" w:hAnsi="Open Sans" w:cs="Open Sans"/>
          <w:bCs/>
          <w:spacing w:val="-2"/>
          <w:sz w:val="20"/>
          <w:szCs w:val="20"/>
        </w:rPr>
      </w:pPr>
      <w:r>
        <w:rPr>
          <w:rFonts w:ascii="Open Sans" w:hAnsi="Open Sans" w:cs="Open Sans"/>
          <w:bCs/>
          <w:spacing w:val="-2"/>
          <w:sz w:val="20"/>
          <w:szCs w:val="20"/>
        </w:rPr>
        <w:t xml:space="preserve">Strategy development; </w:t>
      </w:r>
      <w:r w:rsidR="00BC5120" w:rsidRPr="009C4A7F">
        <w:rPr>
          <w:rFonts w:ascii="Open Sans" w:hAnsi="Open Sans" w:cs="Open Sans"/>
          <w:bCs/>
          <w:spacing w:val="-2"/>
          <w:sz w:val="20"/>
          <w:szCs w:val="20"/>
        </w:rPr>
        <w:t xml:space="preserve">proposal development; donor engagement and stewardship; resource </w:t>
      </w:r>
      <w:proofErr w:type="spellStart"/>
      <w:r w:rsidR="00BC5120" w:rsidRPr="009C4A7F">
        <w:rPr>
          <w:rFonts w:ascii="Open Sans" w:hAnsi="Open Sans" w:cs="Open Sans"/>
          <w:bCs/>
          <w:spacing w:val="-2"/>
          <w:sz w:val="20"/>
          <w:szCs w:val="20"/>
        </w:rPr>
        <w:t>mobilisation</w:t>
      </w:r>
      <w:proofErr w:type="spellEnd"/>
      <w:r w:rsidR="00BC5120" w:rsidRPr="009C4A7F">
        <w:rPr>
          <w:rFonts w:ascii="Open Sans" w:hAnsi="Open Sans" w:cs="Open Sans"/>
          <w:bCs/>
          <w:spacing w:val="-2"/>
          <w:sz w:val="20"/>
          <w:szCs w:val="20"/>
        </w:rPr>
        <w:t>; strategic partnership</w:t>
      </w:r>
      <w:r w:rsidR="00395965">
        <w:rPr>
          <w:rFonts w:ascii="Open Sans" w:hAnsi="Open Sans" w:cs="Open Sans"/>
          <w:bCs/>
          <w:spacing w:val="-2"/>
          <w:sz w:val="20"/>
          <w:szCs w:val="20"/>
        </w:rPr>
        <w:t xml:space="preserve"> management</w:t>
      </w:r>
      <w:r w:rsidR="00BC5120" w:rsidRPr="009C4A7F">
        <w:rPr>
          <w:rFonts w:ascii="Open Sans" w:hAnsi="Open Sans" w:cs="Open Sans"/>
          <w:bCs/>
          <w:spacing w:val="-2"/>
          <w:sz w:val="20"/>
          <w:szCs w:val="20"/>
        </w:rPr>
        <w:t xml:space="preserve">; climate finance; </w:t>
      </w:r>
      <w:r w:rsidR="00395965">
        <w:rPr>
          <w:rFonts w:ascii="Open Sans" w:hAnsi="Open Sans" w:cs="Open Sans"/>
          <w:bCs/>
          <w:spacing w:val="-2"/>
          <w:sz w:val="20"/>
          <w:szCs w:val="20"/>
        </w:rPr>
        <w:t xml:space="preserve">public health; digital social protection; innovative financing; </w:t>
      </w:r>
      <w:r w:rsidR="00BC5120" w:rsidRPr="009C4A7F">
        <w:rPr>
          <w:rFonts w:ascii="Open Sans" w:hAnsi="Open Sans" w:cs="Open Sans"/>
          <w:bCs/>
          <w:spacing w:val="-2"/>
          <w:sz w:val="20"/>
          <w:szCs w:val="20"/>
        </w:rPr>
        <w:t xml:space="preserve">nature-based solutions; ecosystem-based adaptation; concept and </w:t>
      </w:r>
      <w:proofErr w:type="spellStart"/>
      <w:r w:rsidR="00BC5120" w:rsidRPr="009C4A7F">
        <w:rPr>
          <w:rFonts w:ascii="Open Sans" w:hAnsi="Open Sans" w:cs="Open Sans"/>
          <w:bCs/>
          <w:spacing w:val="-2"/>
          <w:sz w:val="20"/>
          <w:szCs w:val="20"/>
        </w:rPr>
        <w:t>programme</w:t>
      </w:r>
      <w:proofErr w:type="spellEnd"/>
      <w:r w:rsidR="00BC5120" w:rsidRPr="009C4A7F">
        <w:rPr>
          <w:rFonts w:ascii="Open Sans" w:hAnsi="Open Sans" w:cs="Open Sans"/>
          <w:bCs/>
          <w:spacing w:val="-2"/>
          <w:sz w:val="20"/>
          <w:szCs w:val="20"/>
        </w:rPr>
        <w:t xml:space="preserve"> design; grant and portfolio management; cross-functional coordination; stakeholder engagement; team leadership; quality assurance; report writing and strategic communications.</w:t>
      </w:r>
    </w:p>
    <w:p w14:paraId="2855F75C" w14:textId="77777777" w:rsidR="005A7863" w:rsidRPr="00BD666B" w:rsidRDefault="005A7863" w:rsidP="0080105D">
      <w:pPr>
        <w:pStyle w:val="BodyText"/>
        <w:ind w:left="0" w:firstLine="0"/>
        <w:jc w:val="both"/>
        <w:rPr>
          <w:rFonts w:ascii="Open Sans" w:hAnsi="Open Sans" w:cs="Open Sans"/>
          <w:b/>
          <w:bCs/>
          <w:spacing w:val="-2"/>
          <w:sz w:val="20"/>
          <w:szCs w:val="20"/>
        </w:rPr>
      </w:pPr>
    </w:p>
    <w:p w14:paraId="36E8B31E" w14:textId="4177A3B6" w:rsidR="00793592" w:rsidRDefault="00793592" w:rsidP="0080105D">
      <w:pPr>
        <w:tabs>
          <w:tab w:val="left" w:pos="8509"/>
        </w:tabs>
        <w:jc w:val="both"/>
        <w:rPr>
          <w:rFonts w:ascii="Open Sans" w:hAnsi="Open Sans" w:cs="Open Sans"/>
          <w:bCs/>
          <w:i/>
          <w:iCs/>
          <w:spacing w:val="-2"/>
          <w:sz w:val="20"/>
          <w:szCs w:val="20"/>
        </w:rPr>
      </w:pPr>
      <w:r w:rsidRPr="00BD666B">
        <w:rPr>
          <w:rFonts w:ascii="Open Sans" w:hAnsi="Open Sans" w:cs="Open Sans"/>
          <w:b/>
          <w:spacing w:val="-2"/>
          <w:sz w:val="20"/>
          <w:szCs w:val="20"/>
        </w:rPr>
        <w:t>World Food Programme (</w:t>
      </w:r>
      <w:r w:rsidR="0063544B" w:rsidRPr="00BD666B">
        <w:rPr>
          <w:rFonts w:ascii="Open Sans" w:hAnsi="Open Sans" w:cs="Open Sans"/>
          <w:b/>
          <w:spacing w:val="-2"/>
          <w:sz w:val="20"/>
          <w:szCs w:val="20"/>
        </w:rPr>
        <w:t xml:space="preserve">Colombo, </w:t>
      </w:r>
      <w:r w:rsidRPr="00BD666B">
        <w:rPr>
          <w:rFonts w:ascii="Open Sans" w:hAnsi="Open Sans" w:cs="Open Sans"/>
          <w:b/>
          <w:spacing w:val="-2"/>
          <w:sz w:val="20"/>
          <w:szCs w:val="20"/>
        </w:rPr>
        <w:t xml:space="preserve">Sri </w:t>
      </w:r>
      <w:proofErr w:type="gramStart"/>
      <w:r w:rsidRPr="00BD666B">
        <w:rPr>
          <w:rFonts w:ascii="Open Sans" w:hAnsi="Open Sans" w:cs="Open Sans"/>
          <w:b/>
          <w:spacing w:val="-2"/>
          <w:sz w:val="20"/>
          <w:szCs w:val="20"/>
        </w:rPr>
        <w:t xml:space="preserve">Lanka)   </w:t>
      </w:r>
      <w:proofErr w:type="gramEnd"/>
      <w:r w:rsidRPr="00BD666B">
        <w:rPr>
          <w:rFonts w:ascii="Open Sans" w:hAnsi="Open Sans" w:cs="Open Sans"/>
          <w:b/>
          <w:spacing w:val="-2"/>
          <w:sz w:val="20"/>
          <w:szCs w:val="20"/>
        </w:rPr>
        <w:t xml:space="preserve">                                                            </w:t>
      </w:r>
      <w:r w:rsidR="00B208C0" w:rsidRPr="00BD666B">
        <w:rPr>
          <w:rFonts w:ascii="Open Sans" w:hAnsi="Open Sans" w:cs="Open Sans"/>
          <w:b/>
          <w:spacing w:val="-2"/>
          <w:sz w:val="20"/>
          <w:szCs w:val="20"/>
        </w:rPr>
        <w:t xml:space="preserve">      </w:t>
      </w:r>
      <w:r w:rsidRPr="00BD666B">
        <w:rPr>
          <w:rFonts w:ascii="Open Sans" w:hAnsi="Open Sans" w:cs="Open Sans"/>
          <w:bCs/>
          <w:i/>
          <w:iCs/>
          <w:spacing w:val="-2"/>
          <w:sz w:val="20"/>
          <w:szCs w:val="20"/>
        </w:rPr>
        <w:t xml:space="preserve">August 2022 </w:t>
      </w:r>
      <w:r w:rsidR="009C4A7F">
        <w:rPr>
          <w:rFonts w:ascii="Open Sans" w:hAnsi="Open Sans" w:cs="Open Sans"/>
          <w:bCs/>
          <w:i/>
          <w:iCs/>
          <w:spacing w:val="-2"/>
          <w:sz w:val="20"/>
          <w:szCs w:val="20"/>
        </w:rPr>
        <w:t>–</w:t>
      </w:r>
      <w:r w:rsidRPr="00BD666B">
        <w:rPr>
          <w:rFonts w:ascii="Open Sans" w:hAnsi="Open Sans" w:cs="Open Sans"/>
          <w:bCs/>
          <w:i/>
          <w:iCs/>
          <w:spacing w:val="-2"/>
          <w:sz w:val="20"/>
          <w:szCs w:val="20"/>
        </w:rPr>
        <w:t xml:space="preserve"> Present</w:t>
      </w:r>
    </w:p>
    <w:p w14:paraId="488337AE" w14:textId="0479346F" w:rsidR="001F18A8" w:rsidRDefault="00793592" w:rsidP="0080105D">
      <w:pPr>
        <w:tabs>
          <w:tab w:val="left" w:pos="8509"/>
        </w:tabs>
        <w:jc w:val="both"/>
        <w:rPr>
          <w:rFonts w:ascii="Open Sans" w:hAnsi="Open Sans" w:cs="Open Sans"/>
          <w:bCs/>
          <w:spacing w:val="-2"/>
          <w:sz w:val="20"/>
          <w:szCs w:val="20"/>
        </w:rPr>
      </w:pPr>
      <w:r w:rsidRPr="00BD666B">
        <w:rPr>
          <w:rFonts w:ascii="Open Sans" w:hAnsi="Open Sans" w:cs="Open Sans"/>
          <w:bCs/>
          <w:spacing w:val="-2"/>
          <w:sz w:val="20"/>
          <w:szCs w:val="20"/>
        </w:rPr>
        <w:t xml:space="preserve">External Partnerships Officer                   </w:t>
      </w:r>
    </w:p>
    <w:p w14:paraId="1BC84A96" w14:textId="77777777" w:rsidR="001F18A8" w:rsidRDefault="001F18A8" w:rsidP="0080105D">
      <w:pPr>
        <w:tabs>
          <w:tab w:val="left" w:pos="8509"/>
        </w:tabs>
        <w:jc w:val="both"/>
        <w:rPr>
          <w:rFonts w:ascii="Open Sans" w:hAnsi="Open Sans" w:cs="Open Sans"/>
          <w:bCs/>
          <w:spacing w:val="-2"/>
          <w:sz w:val="20"/>
          <w:szCs w:val="20"/>
        </w:rPr>
      </w:pPr>
    </w:p>
    <w:p w14:paraId="374BA6EF" w14:textId="46C47C1B" w:rsidR="00611F6C" w:rsidRPr="00611F6C" w:rsidRDefault="001F18A8" w:rsidP="0080105D">
      <w:pPr>
        <w:tabs>
          <w:tab w:val="left" w:pos="8509"/>
        </w:tabs>
        <w:jc w:val="both"/>
        <w:rPr>
          <w:rFonts w:ascii="Open Sans" w:hAnsi="Open Sans" w:cs="Open Sans"/>
          <w:bCs/>
          <w:spacing w:val="-2"/>
          <w:sz w:val="20"/>
          <w:szCs w:val="20"/>
        </w:rPr>
      </w:pPr>
      <w:r w:rsidRPr="001F18A8">
        <w:rPr>
          <w:rFonts w:ascii="Open Sans" w:hAnsi="Open Sans" w:cs="Open Sans"/>
          <w:bCs/>
          <w:spacing w:val="-2"/>
          <w:sz w:val="20"/>
          <w:szCs w:val="20"/>
        </w:rPr>
        <w:t>Led donor engagement</w:t>
      </w:r>
      <w:r w:rsidR="00F645EC">
        <w:rPr>
          <w:rFonts w:ascii="Open Sans" w:hAnsi="Open Sans" w:cs="Open Sans"/>
          <w:bCs/>
          <w:spacing w:val="-2"/>
          <w:sz w:val="20"/>
          <w:szCs w:val="20"/>
        </w:rPr>
        <w:t xml:space="preserve"> </w:t>
      </w:r>
      <w:r w:rsidRPr="001F18A8">
        <w:rPr>
          <w:rFonts w:ascii="Open Sans" w:hAnsi="Open Sans" w:cs="Open Sans"/>
          <w:bCs/>
          <w:spacing w:val="-2"/>
          <w:sz w:val="20"/>
          <w:szCs w:val="20"/>
        </w:rPr>
        <w:t xml:space="preserve">and partnership processes for WFP Sri Lanka, supporting resource </w:t>
      </w:r>
      <w:proofErr w:type="spellStart"/>
      <w:r w:rsidRPr="001F18A8">
        <w:rPr>
          <w:rFonts w:ascii="Open Sans" w:hAnsi="Open Sans" w:cs="Open Sans"/>
          <w:bCs/>
          <w:spacing w:val="-2"/>
          <w:sz w:val="20"/>
          <w:szCs w:val="20"/>
        </w:rPr>
        <w:t>mobilisation</w:t>
      </w:r>
      <w:proofErr w:type="spellEnd"/>
      <w:r w:rsidRPr="001F18A8">
        <w:rPr>
          <w:rFonts w:ascii="Open Sans" w:hAnsi="Open Sans" w:cs="Open Sans"/>
          <w:bCs/>
          <w:spacing w:val="-2"/>
          <w:sz w:val="20"/>
          <w:szCs w:val="20"/>
        </w:rPr>
        <w:t>, strategic positioning, and proposal development across the full project cycle.</w:t>
      </w:r>
    </w:p>
    <w:p w14:paraId="3847976B" w14:textId="78BF4806" w:rsidR="00EB2D18" w:rsidRPr="00EB2D18" w:rsidRDefault="00EB2D18" w:rsidP="0080105D">
      <w:pPr>
        <w:pStyle w:val="ListParagraph"/>
        <w:widowControl/>
        <w:numPr>
          <w:ilvl w:val="0"/>
          <w:numId w:val="16"/>
        </w:numPr>
        <w:autoSpaceDE/>
        <w:autoSpaceDN/>
        <w:contextualSpacing/>
        <w:jc w:val="both"/>
        <w:rPr>
          <w:rFonts w:ascii="Open Sans" w:hAnsi="Open Sans" w:cs="Open Sans"/>
          <w:sz w:val="20"/>
          <w:szCs w:val="20"/>
        </w:rPr>
      </w:pPr>
      <w:r w:rsidRPr="00EB2D18">
        <w:rPr>
          <w:rFonts w:ascii="Open Sans" w:hAnsi="Open Sans" w:cs="Open Sans"/>
          <w:sz w:val="20"/>
          <w:szCs w:val="20"/>
        </w:rPr>
        <w:t>Diversified the funding base in a highly restricted resource environment through engagement with bilateral, multilateral, private sector, climate finance, and international financial institution partners.</w:t>
      </w:r>
    </w:p>
    <w:p w14:paraId="2D88AB21" w14:textId="3C6485A1" w:rsidR="00EB2D18" w:rsidRPr="00EB2D18" w:rsidRDefault="00EB2D18" w:rsidP="0080105D">
      <w:pPr>
        <w:pStyle w:val="ListParagraph"/>
        <w:widowControl/>
        <w:numPr>
          <w:ilvl w:val="0"/>
          <w:numId w:val="16"/>
        </w:numPr>
        <w:autoSpaceDE/>
        <w:autoSpaceDN/>
        <w:contextualSpacing/>
        <w:jc w:val="both"/>
        <w:rPr>
          <w:rFonts w:ascii="Open Sans" w:hAnsi="Open Sans" w:cs="Open Sans"/>
          <w:sz w:val="20"/>
          <w:szCs w:val="20"/>
        </w:rPr>
      </w:pPr>
      <w:r w:rsidRPr="00EB2D18">
        <w:rPr>
          <w:rFonts w:ascii="Open Sans" w:hAnsi="Open Sans" w:cs="Open Sans"/>
          <w:sz w:val="20"/>
          <w:szCs w:val="20"/>
        </w:rPr>
        <w:t>Helped secure USD 64 million, contributing to a 500 per cent increase in funding to support scale-up of emergency response and resilience programming.</w:t>
      </w:r>
    </w:p>
    <w:p w14:paraId="6F19E0DC" w14:textId="50404D02" w:rsidR="00EB2D18" w:rsidRPr="00EB2D18" w:rsidRDefault="00EB2D18" w:rsidP="0080105D">
      <w:pPr>
        <w:pStyle w:val="ListParagraph"/>
        <w:widowControl/>
        <w:numPr>
          <w:ilvl w:val="0"/>
          <w:numId w:val="16"/>
        </w:numPr>
        <w:autoSpaceDE/>
        <w:autoSpaceDN/>
        <w:contextualSpacing/>
        <w:jc w:val="both"/>
        <w:rPr>
          <w:rFonts w:ascii="Open Sans" w:hAnsi="Open Sans" w:cs="Open Sans"/>
          <w:sz w:val="20"/>
          <w:szCs w:val="20"/>
        </w:rPr>
      </w:pPr>
      <w:r w:rsidRPr="00EB2D18">
        <w:rPr>
          <w:rFonts w:ascii="Open Sans" w:hAnsi="Open Sans" w:cs="Open Sans"/>
          <w:sz w:val="20"/>
          <w:szCs w:val="20"/>
        </w:rPr>
        <w:t xml:space="preserve">Developed and implemented the resource </w:t>
      </w:r>
      <w:proofErr w:type="spellStart"/>
      <w:r w:rsidRPr="00EB2D18">
        <w:rPr>
          <w:rFonts w:ascii="Open Sans" w:hAnsi="Open Sans" w:cs="Open Sans"/>
          <w:sz w:val="20"/>
          <w:szCs w:val="20"/>
        </w:rPr>
        <w:t>mobilisation</w:t>
      </w:r>
      <w:proofErr w:type="spellEnd"/>
      <w:r w:rsidRPr="00EB2D18">
        <w:rPr>
          <w:rFonts w:ascii="Open Sans" w:hAnsi="Open Sans" w:cs="Open Sans"/>
          <w:sz w:val="20"/>
          <w:szCs w:val="20"/>
        </w:rPr>
        <w:t xml:space="preserve"> strategy for the five-year Country Strategic Plan, aligning </w:t>
      </w:r>
      <w:proofErr w:type="spellStart"/>
      <w:r w:rsidRPr="00EB2D18">
        <w:rPr>
          <w:rFonts w:ascii="Open Sans" w:hAnsi="Open Sans" w:cs="Open Sans"/>
          <w:sz w:val="20"/>
          <w:szCs w:val="20"/>
        </w:rPr>
        <w:t>programme</w:t>
      </w:r>
      <w:proofErr w:type="spellEnd"/>
      <w:r w:rsidRPr="00EB2D18">
        <w:rPr>
          <w:rFonts w:ascii="Open Sans" w:hAnsi="Open Sans" w:cs="Open Sans"/>
          <w:sz w:val="20"/>
          <w:szCs w:val="20"/>
        </w:rPr>
        <w:t xml:space="preserve"> priorities with donor interests and funding opportunities.</w:t>
      </w:r>
    </w:p>
    <w:p w14:paraId="4ED449E3" w14:textId="4FE01AFC" w:rsidR="00EB2D18" w:rsidRPr="00EB2D18" w:rsidRDefault="00EB2D18" w:rsidP="0080105D">
      <w:pPr>
        <w:pStyle w:val="ListParagraph"/>
        <w:widowControl/>
        <w:numPr>
          <w:ilvl w:val="0"/>
          <w:numId w:val="16"/>
        </w:numPr>
        <w:autoSpaceDE/>
        <w:autoSpaceDN/>
        <w:contextualSpacing/>
        <w:jc w:val="both"/>
        <w:rPr>
          <w:rFonts w:ascii="Open Sans" w:hAnsi="Open Sans" w:cs="Open Sans"/>
          <w:sz w:val="20"/>
          <w:szCs w:val="20"/>
        </w:rPr>
      </w:pPr>
      <w:r w:rsidRPr="00EB2D18">
        <w:rPr>
          <w:rFonts w:ascii="Open Sans" w:hAnsi="Open Sans" w:cs="Open Sans"/>
          <w:sz w:val="20"/>
          <w:szCs w:val="20"/>
        </w:rPr>
        <w:t>Led and supported proposal development across the full project lifespan, from ideation and concept design through submission, revision, implementation support, and evaluation.</w:t>
      </w:r>
    </w:p>
    <w:p w14:paraId="41236DF2" w14:textId="13B8EF30" w:rsidR="00EB2D18" w:rsidRPr="00EB2D18" w:rsidRDefault="00EB2D18" w:rsidP="0080105D">
      <w:pPr>
        <w:pStyle w:val="ListParagraph"/>
        <w:widowControl/>
        <w:numPr>
          <w:ilvl w:val="0"/>
          <w:numId w:val="16"/>
        </w:numPr>
        <w:autoSpaceDE/>
        <w:autoSpaceDN/>
        <w:contextualSpacing/>
        <w:jc w:val="both"/>
        <w:rPr>
          <w:rFonts w:ascii="Open Sans" w:hAnsi="Open Sans" w:cs="Open Sans"/>
          <w:sz w:val="20"/>
          <w:szCs w:val="20"/>
        </w:rPr>
      </w:pPr>
      <w:r w:rsidRPr="00EB2D18">
        <w:rPr>
          <w:rFonts w:ascii="Open Sans" w:hAnsi="Open Sans" w:cs="Open Sans"/>
          <w:sz w:val="20"/>
          <w:szCs w:val="20"/>
        </w:rPr>
        <w:t>Developed technical proposals for the Adaptation Fund and the Fund for Responding to Loss and Damage, including substantive nature-based solutions and ecosystem-based adaptation components.</w:t>
      </w:r>
    </w:p>
    <w:p w14:paraId="073DA6A6" w14:textId="3A4D24AA" w:rsidR="00EB2D18" w:rsidRPr="00EB2D18" w:rsidRDefault="00EB2D18" w:rsidP="0080105D">
      <w:pPr>
        <w:pStyle w:val="ListParagraph"/>
        <w:widowControl/>
        <w:numPr>
          <w:ilvl w:val="0"/>
          <w:numId w:val="16"/>
        </w:numPr>
        <w:autoSpaceDE/>
        <w:autoSpaceDN/>
        <w:contextualSpacing/>
        <w:jc w:val="both"/>
        <w:rPr>
          <w:rFonts w:ascii="Open Sans" w:hAnsi="Open Sans" w:cs="Open Sans"/>
          <w:sz w:val="20"/>
          <w:szCs w:val="20"/>
        </w:rPr>
      </w:pPr>
      <w:r w:rsidRPr="00EB2D18">
        <w:rPr>
          <w:rFonts w:ascii="Open Sans" w:hAnsi="Open Sans" w:cs="Open Sans"/>
          <w:sz w:val="20"/>
          <w:szCs w:val="20"/>
        </w:rPr>
        <w:t xml:space="preserve">Designed and supported proposals for anticipatory action, food security, nutrition, climate resilience, and social protection </w:t>
      </w:r>
      <w:proofErr w:type="spellStart"/>
      <w:r w:rsidRPr="00EB2D18">
        <w:rPr>
          <w:rFonts w:ascii="Open Sans" w:hAnsi="Open Sans" w:cs="Open Sans"/>
          <w:sz w:val="20"/>
          <w:szCs w:val="20"/>
        </w:rPr>
        <w:t>programmes</w:t>
      </w:r>
      <w:proofErr w:type="spellEnd"/>
      <w:r w:rsidRPr="00EB2D18">
        <w:rPr>
          <w:rFonts w:ascii="Open Sans" w:hAnsi="Open Sans" w:cs="Open Sans"/>
          <w:sz w:val="20"/>
          <w:szCs w:val="20"/>
        </w:rPr>
        <w:t>, ensuring technical quality and donor alignment.</w:t>
      </w:r>
    </w:p>
    <w:p w14:paraId="632ED797" w14:textId="3D50B839" w:rsidR="00EB2D18" w:rsidRPr="00EB2D18" w:rsidRDefault="00EB2D18" w:rsidP="0080105D">
      <w:pPr>
        <w:pStyle w:val="ListParagraph"/>
        <w:widowControl/>
        <w:numPr>
          <w:ilvl w:val="0"/>
          <w:numId w:val="16"/>
        </w:numPr>
        <w:autoSpaceDE/>
        <w:autoSpaceDN/>
        <w:contextualSpacing/>
        <w:jc w:val="both"/>
        <w:rPr>
          <w:rFonts w:ascii="Open Sans" w:hAnsi="Open Sans" w:cs="Open Sans"/>
          <w:sz w:val="20"/>
          <w:szCs w:val="20"/>
        </w:rPr>
      </w:pPr>
      <w:r w:rsidRPr="00EB2D18">
        <w:rPr>
          <w:rFonts w:ascii="Open Sans" w:hAnsi="Open Sans" w:cs="Open Sans"/>
          <w:sz w:val="20"/>
          <w:szCs w:val="20"/>
        </w:rPr>
        <w:t>Managed grants and donor relationships end-to-end with USAID, Australia, Japan, Korea, Canada, ECHO, IFIs, the Adaptation Fund, and the Fund for Responding to Loss and Damage, as well as private sector and in-kind contributors.</w:t>
      </w:r>
    </w:p>
    <w:p w14:paraId="171198EB" w14:textId="209BF3B1" w:rsidR="00EB2D18" w:rsidRPr="00EB2D18" w:rsidRDefault="00EB2D18" w:rsidP="0080105D">
      <w:pPr>
        <w:pStyle w:val="ListParagraph"/>
        <w:widowControl/>
        <w:numPr>
          <w:ilvl w:val="0"/>
          <w:numId w:val="16"/>
        </w:numPr>
        <w:autoSpaceDE/>
        <w:autoSpaceDN/>
        <w:contextualSpacing/>
        <w:jc w:val="both"/>
        <w:rPr>
          <w:rFonts w:ascii="Open Sans" w:hAnsi="Open Sans" w:cs="Open Sans"/>
          <w:sz w:val="20"/>
          <w:szCs w:val="20"/>
        </w:rPr>
      </w:pPr>
      <w:r w:rsidRPr="00EB2D18">
        <w:rPr>
          <w:rFonts w:ascii="Open Sans" w:hAnsi="Open Sans" w:cs="Open Sans"/>
          <w:sz w:val="20"/>
          <w:szCs w:val="20"/>
        </w:rPr>
        <w:t xml:space="preserve">Coordinated closely with country teams, regional </w:t>
      </w:r>
      <w:proofErr w:type="spellStart"/>
      <w:r w:rsidRPr="00EB2D18">
        <w:rPr>
          <w:rFonts w:ascii="Open Sans" w:hAnsi="Open Sans" w:cs="Open Sans"/>
          <w:sz w:val="20"/>
          <w:szCs w:val="20"/>
        </w:rPr>
        <w:t>bureaux</w:t>
      </w:r>
      <w:proofErr w:type="spellEnd"/>
      <w:r w:rsidRPr="00EB2D18">
        <w:rPr>
          <w:rFonts w:ascii="Open Sans" w:hAnsi="Open Sans" w:cs="Open Sans"/>
          <w:sz w:val="20"/>
          <w:szCs w:val="20"/>
        </w:rPr>
        <w:t>, headquarters, donors, and external stakeholders to consolidate inputs and deliver high-quality submissions under tight deadlines.</w:t>
      </w:r>
    </w:p>
    <w:p w14:paraId="192439C7" w14:textId="57DDFFC1" w:rsidR="00EB2D18" w:rsidRPr="00EB2D18" w:rsidRDefault="00EB2D18" w:rsidP="0080105D">
      <w:pPr>
        <w:pStyle w:val="ListParagraph"/>
        <w:widowControl/>
        <w:numPr>
          <w:ilvl w:val="0"/>
          <w:numId w:val="16"/>
        </w:numPr>
        <w:autoSpaceDE/>
        <w:autoSpaceDN/>
        <w:contextualSpacing/>
        <w:jc w:val="both"/>
        <w:rPr>
          <w:rFonts w:ascii="Open Sans" w:hAnsi="Open Sans" w:cs="Open Sans"/>
          <w:sz w:val="20"/>
          <w:szCs w:val="20"/>
        </w:rPr>
      </w:pPr>
      <w:r w:rsidRPr="00EB2D18">
        <w:rPr>
          <w:rFonts w:ascii="Open Sans" w:hAnsi="Open Sans" w:cs="Open Sans"/>
          <w:sz w:val="20"/>
          <w:szCs w:val="20"/>
        </w:rPr>
        <w:t>Developed engagement strategies for senior leadership with the World Bank, ADB, and IMF, including quality control and risk management considerations.</w:t>
      </w:r>
    </w:p>
    <w:p w14:paraId="1DC948EF" w14:textId="4FA7F043" w:rsidR="00EB2D18" w:rsidRPr="00EB2D18" w:rsidRDefault="00EB2D18" w:rsidP="0080105D">
      <w:pPr>
        <w:pStyle w:val="ListParagraph"/>
        <w:widowControl/>
        <w:numPr>
          <w:ilvl w:val="0"/>
          <w:numId w:val="16"/>
        </w:numPr>
        <w:autoSpaceDE/>
        <w:autoSpaceDN/>
        <w:contextualSpacing/>
        <w:jc w:val="both"/>
        <w:rPr>
          <w:rFonts w:ascii="Open Sans" w:hAnsi="Open Sans" w:cs="Open Sans"/>
          <w:sz w:val="20"/>
          <w:szCs w:val="20"/>
        </w:rPr>
      </w:pPr>
      <w:r w:rsidRPr="00EB2D18">
        <w:rPr>
          <w:rFonts w:ascii="Open Sans" w:hAnsi="Open Sans" w:cs="Open Sans"/>
          <w:sz w:val="20"/>
          <w:szCs w:val="20"/>
        </w:rPr>
        <w:t>Supported innovative financing opportunities, including debt swaps and blended finance, in coordination with technical experts and headquarters teams.</w:t>
      </w:r>
    </w:p>
    <w:p w14:paraId="3D5A683B" w14:textId="6EE07F09" w:rsidR="00EB2D18" w:rsidRPr="00EB2D18" w:rsidRDefault="00EB2D18" w:rsidP="0080105D">
      <w:pPr>
        <w:pStyle w:val="ListParagraph"/>
        <w:widowControl/>
        <w:numPr>
          <w:ilvl w:val="0"/>
          <w:numId w:val="16"/>
        </w:numPr>
        <w:autoSpaceDE/>
        <w:autoSpaceDN/>
        <w:contextualSpacing/>
        <w:jc w:val="both"/>
        <w:rPr>
          <w:rFonts w:ascii="Open Sans" w:hAnsi="Open Sans" w:cs="Open Sans"/>
          <w:sz w:val="20"/>
          <w:szCs w:val="20"/>
        </w:rPr>
      </w:pPr>
      <w:r w:rsidRPr="00EB2D18">
        <w:rPr>
          <w:rFonts w:ascii="Open Sans" w:hAnsi="Open Sans" w:cs="Open Sans"/>
          <w:sz w:val="20"/>
          <w:szCs w:val="20"/>
        </w:rPr>
        <w:lastRenderedPageBreak/>
        <w:t>Produced funding analyses, management briefs, and strategic reporting in collaboration with regional and headquarters colleagues, using grant management systems to support decision-making.</w:t>
      </w:r>
    </w:p>
    <w:p w14:paraId="709EBB97" w14:textId="77777777" w:rsidR="00EC7A46" w:rsidRPr="00BD666B" w:rsidRDefault="00EC7A46" w:rsidP="0080105D">
      <w:pPr>
        <w:widowControl/>
        <w:autoSpaceDE/>
        <w:autoSpaceDN/>
        <w:contextualSpacing/>
        <w:jc w:val="both"/>
        <w:rPr>
          <w:rFonts w:ascii="Open Sans" w:hAnsi="Open Sans" w:cs="Open Sans"/>
          <w:sz w:val="20"/>
          <w:szCs w:val="20"/>
        </w:rPr>
      </w:pPr>
    </w:p>
    <w:p w14:paraId="66B7A04F" w14:textId="23A2B220" w:rsidR="00EC7A46" w:rsidRPr="00BD666B" w:rsidRDefault="00EC7A46" w:rsidP="0080105D">
      <w:pPr>
        <w:tabs>
          <w:tab w:val="left" w:pos="8509"/>
        </w:tabs>
        <w:jc w:val="both"/>
        <w:rPr>
          <w:rFonts w:ascii="Open Sans" w:hAnsi="Open Sans" w:cs="Open Sans"/>
          <w:sz w:val="20"/>
          <w:szCs w:val="20"/>
        </w:rPr>
      </w:pPr>
      <w:r w:rsidRPr="00BD666B">
        <w:rPr>
          <w:rFonts w:ascii="Open Sans" w:hAnsi="Open Sans" w:cs="Open Sans"/>
          <w:b/>
          <w:sz w:val="20"/>
          <w:szCs w:val="20"/>
        </w:rPr>
        <w:t xml:space="preserve">World Food Programme (Dhaka, </w:t>
      </w:r>
      <w:proofErr w:type="gramStart"/>
      <w:r w:rsidRPr="00BD666B">
        <w:rPr>
          <w:rFonts w:ascii="Open Sans" w:hAnsi="Open Sans" w:cs="Open Sans"/>
          <w:b/>
          <w:sz w:val="20"/>
          <w:szCs w:val="20"/>
        </w:rPr>
        <w:t>Bangladesh)</w:t>
      </w:r>
      <w:r w:rsidRPr="00BD666B">
        <w:rPr>
          <w:rFonts w:ascii="Open Sans" w:hAnsi="Open Sans" w:cs="Open Sans"/>
          <w:sz w:val="20"/>
          <w:szCs w:val="20"/>
        </w:rPr>
        <w:t xml:space="preserve">   </w:t>
      </w:r>
      <w:proofErr w:type="gramEnd"/>
      <w:r w:rsidRPr="00BD666B">
        <w:rPr>
          <w:rFonts w:ascii="Open Sans" w:hAnsi="Open Sans" w:cs="Open Sans"/>
          <w:sz w:val="20"/>
          <w:szCs w:val="20"/>
        </w:rPr>
        <w:t xml:space="preserve">                                                     </w:t>
      </w:r>
      <w:r w:rsidR="004B495A">
        <w:rPr>
          <w:rFonts w:ascii="Open Sans" w:hAnsi="Open Sans" w:cs="Open Sans"/>
          <w:sz w:val="20"/>
          <w:szCs w:val="20"/>
        </w:rPr>
        <w:t xml:space="preserve">       </w:t>
      </w:r>
      <w:r w:rsidRPr="00BD666B">
        <w:rPr>
          <w:rFonts w:ascii="Open Sans" w:hAnsi="Open Sans" w:cs="Open Sans"/>
          <w:sz w:val="20"/>
          <w:szCs w:val="20"/>
        </w:rPr>
        <w:t xml:space="preserve">   </w:t>
      </w:r>
      <w:r w:rsidRPr="00BD666B">
        <w:rPr>
          <w:rFonts w:ascii="Open Sans" w:hAnsi="Open Sans" w:cs="Open Sans"/>
          <w:i/>
          <w:iCs/>
          <w:spacing w:val="-6"/>
          <w:sz w:val="20"/>
          <w:szCs w:val="20"/>
        </w:rPr>
        <w:t xml:space="preserve"> </w:t>
      </w:r>
      <w:r w:rsidRPr="00BD666B">
        <w:rPr>
          <w:rFonts w:ascii="Open Sans" w:hAnsi="Open Sans" w:cs="Open Sans"/>
          <w:i/>
          <w:iCs/>
          <w:sz w:val="20"/>
          <w:szCs w:val="20"/>
        </w:rPr>
        <w:t>July</w:t>
      </w:r>
      <w:r w:rsidRPr="00BD666B">
        <w:rPr>
          <w:rFonts w:ascii="Open Sans" w:hAnsi="Open Sans" w:cs="Open Sans"/>
          <w:i/>
          <w:iCs/>
          <w:spacing w:val="-6"/>
          <w:sz w:val="20"/>
          <w:szCs w:val="20"/>
        </w:rPr>
        <w:t xml:space="preserve"> </w:t>
      </w:r>
      <w:r w:rsidRPr="00BD666B">
        <w:rPr>
          <w:rFonts w:ascii="Open Sans" w:hAnsi="Open Sans" w:cs="Open Sans"/>
          <w:i/>
          <w:iCs/>
          <w:sz w:val="20"/>
          <w:szCs w:val="20"/>
        </w:rPr>
        <w:t>2019</w:t>
      </w:r>
      <w:r w:rsidR="004B495A">
        <w:rPr>
          <w:rFonts w:ascii="Open Sans" w:hAnsi="Open Sans" w:cs="Open Sans"/>
          <w:i/>
          <w:iCs/>
          <w:spacing w:val="-6"/>
          <w:sz w:val="20"/>
          <w:szCs w:val="20"/>
        </w:rPr>
        <w:t xml:space="preserve"> </w:t>
      </w:r>
      <w:r w:rsidRPr="00BD666B">
        <w:rPr>
          <w:rFonts w:ascii="Open Sans" w:hAnsi="Open Sans" w:cs="Open Sans"/>
          <w:i/>
          <w:iCs/>
          <w:sz w:val="20"/>
          <w:szCs w:val="20"/>
        </w:rPr>
        <w:t>–May</w:t>
      </w:r>
      <w:r w:rsidRPr="00BD666B">
        <w:rPr>
          <w:rFonts w:ascii="Open Sans" w:hAnsi="Open Sans" w:cs="Open Sans"/>
          <w:i/>
          <w:iCs/>
          <w:spacing w:val="-8"/>
          <w:sz w:val="20"/>
          <w:szCs w:val="20"/>
        </w:rPr>
        <w:t xml:space="preserve"> </w:t>
      </w:r>
      <w:r w:rsidRPr="00BD666B">
        <w:rPr>
          <w:rFonts w:ascii="Open Sans" w:hAnsi="Open Sans" w:cs="Open Sans"/>
          <w:i/>
          <w:iCs/>
          <w:sz w:val="20"/>
          <w:szCs w:val="20"/>
        </w:rPr>
        <w:t>2022</w:t>
      </w:r>
    </w:p>
    <w:p w14:paraId="7A3EBDCD" w14:textId="658DE797" w:rsidR="00267007" w:rsidRDefault="00EC7A46" w:rsidP="0080105D">
      <w:pPr>
        <w:widowControl/>
        <w:autoSpaceDE/>
        <w:autoSpaceDN/>
        <w:contextualSpacing/>
        <w:jc w:val="both"/>
        <w:rPr>
          <w:rFonts w:ascii="Open Sans" w:hAnsi="Open Sans" w:cs="Open Sans"/>
          <w:sz w:val="20"/>
          <w:szCs w:val="20"/>
        </w:rPr>
      </w:pPr>
      <w:r w:rsidRPr="00BD666B">
        <w:rPr>
          <w:rFonts w:ascii="Open Sans" w:hAnsi="Open Sans" w:cs="Open Sans"/>
          <w:sz w:val="20"/>
          <w:szCs w:val="20"/>
        </w:rPr>
        <w:t>Deputy Head, External Relations and Reports</w:t>
      </w:r>
    </w:p>
    <w:p w14:paraId="6174974E" w14:textId="77777777" w:rsidR="008B34CC" w:rsidRDefault="008B34CC" w:rsidP="0080105D">
      <w:pPr>
        <w:widowControl/>
        <w:autoSpaceDE/>
        <w:autoSpaceDN/>
        <w:contextualSpacing/>
        <w:jc w:val="both"/>
        <w:rPr>
          <w:rFonts w:ascii="Open Sans" w:hAnsi="Open Sans" w:cs="Open Sans"/>
          <w:sz w:val="20"/>
          <w:szCs w:val="20"/>
        </w:rPr>
      </w:pPr>
    </w:p>
    <w:p w14:paraId="1AE1FAF5" w14:textId="2BDFDE4B" w:rsidR="00CB750B" w:rsidRDefault="008B34CC" w:rsidP="0080105D">
      <w:pPr>
        <w:widowControl/>
        <w:autoSpaceDE/>
        <w:autoSpaceDN/>
        <w:contextualSpacing/>
        <w:jc w:val="both"/>
        <w:rPr>
          <w:rFonts w:ascii="Open Sans" w:hAnsi="Open Sans" w:cs="Open Sans"/>
          <w:sz w:val="20"/>
          <w:szCs w:val="20"/>
        </w:rPr>
      </w:pPr>
      <w:r w:rsidRPr="008B34CC">
        <w:rPr>
          <w:rFonts w:ascii="Open Sans" w:hAnsi="Open Sans" w:cs="Open Sans"/>
          <w:sz w:val="20"/>
          <w:szCs w:val="20"/>
        </w:rPr>
        <w:t>Led external relations, donor engagement, reporting, and partnership coordination for a large-scale humanitarian response, with responsibility for funding, information management, and field support.</w:t>
      </w:r>
    </w:p>
    <w:p w14:paraId="3E42AD70" w14:textId="09526807" w:rsidR="00CB750B" w:rsidRPr="00CB750B" w:rsidRDefault="00CB750B" w:rsidP="0080105D">
      <w:pPr>
        <w:pStyle w:val="ListParagraph"/>
        <w:numPr>
          <w:ilvl w:val="0"/>
          <w:numId w:val="17"/>
        </w:numPr>
        <w:jc w:val="both"/>
        <w:rPr>
          <w:rFonts w:ascii="Open Sans" w:hAnsi="Open Sans" w:cs="Open Sans"/>
          <w:sz w:val="20"/>
          <w:szCs w:val="20"/>
        </w:rPr>
      </w:pPr>
      <w:proofErr w:type="gramStart"/>
      <w:r w:rsidRPr="00CB750B">
        <w:rPr>
          <w:rFonts w:ascii="Open Sans" w:hAnsi="Open Sans" w:cs="Open Sans"/>
          <w:sz w:val="20"/>
          <w:szCs w:val="20"/>
        </w:rPr>
        <w:t>Contributed</w:t>
      </w:r>
      <w:proofErr w:type="gramEnd"/>
      <w:r w:rsidRPr="00CB750B">
        <w:rPr>
          <w:rFonts w:ascii="Open Sans" w:hAnsi="Open Sans" w:cs="Open Sans"/>
          <w:sz w:val="20"/>
          <w:szCs w:val="20"/>
        </w:rPr>
        <w:t xml:space="preserve"> to </w:t>
      </w:r>
      <w:proofErr w:type="spellStart"/>
      <w:r w:rsidRPr="00CB750B">
        <w:rPr>
          <w:rFonts w:ascii="Open Sans" w:hAnsi="Open Sans" w:cs="Open Sans"/>
          <w:sz w:val="20"/>
          <w:szCs w:val="20"/>
        </w:rPr>
        <w:t>mobilising</w:t>
      </w:r>
      <w:proofErr w:type="spellEnd"/>
      <w:r w:rsidRPr="00CB750B">
        <w:rPr>
          <w:rFonts w:ascii="Open Sans" w:hAnsi="Open Sans" w:cs="Open Sans"/>
          <w:sz w:val="20"/>
          <w:szCs w:val="20"/>
        </w:rPr>
        <w:t xml:space="preserve"> more than USD 300 million annually for three consecutive years in support of the Rohingya refugee response in Cox’s Bazar.</w:t>
      </w:r>
    </w:p>
    <w:p w14:paraId="1F047C0E" w14:textId="37841675" w:rsidR="00CB750B" w:rsidRPr="00CB750B" w:rsidRDefault="00CB750B" w:rsidP="0080105D">
      <w:pPr>
        <w:pStyle w:val="ListParagraph"/>
        <w:numPr>
          <w:ilvl w:val="0"/>
          <w:numId w:val="17"/>
        </w:numPr>
        <w:jc w:val="both"/>
        <w:rPr>
          <w:rFonts w:ascii="Open Sans" w:hAnsi="Open Sans" w:cs="Open Sans"/>
          <w:sz w:val="20"/>
          <w:szCs w:val="20"/>
        </w:rPr>
      </w:pPr>
      <w:r w:rsidRPr="00CB750B">
        <w:rPr>
          <w:rFonts w:ascii="Open Sans" w:hAnsi="Open Sans" w:cs="Open Sans"/>
          <w:sz w:val="20"/>
          <w:szCs w:val="20"/>
        </w:rPr>
        <w:t>Managed partnerships and donor engagement with USAID, FCDO, DFAT, the EU, ECHO, and other government donors, as well as international financial institutions.</w:t>
      </w:r>
    </w:p>
    <w:p w14:paraId="0A17DAD0" w14:textId="7CED9E46" w:rsidR="00CB750B" w:rsidRPr="00CB750B" w:rsidRDefault="00CB750B" w:rsidP="0080105D">
      <w:pPr>
        <w:pStyle w:val="ListParagraph"/>
        <w:numPr>
          <w:ilvl w:val="0"/>
          <w:numId w:val="17"/>
        </w:numPr>
        <w:jc w:val="both"/>
        <w:rPr>
          <w:rFonts w:ascii="Open Sans" w:hAnsi="Open Sans" w:cs="Open Sans"/>
          <w:sz w:val="20"/>
          <w:szCs w:val="20"/>
        </w:rPr>
      </w:pPr>
      <w:r w:rsidRPr="00CB750B">
        <w:rPr>
          <w:rFonts w:ascii="Open Sans" w:hAnsi="Open Sans" w:cs="Open Sans"/>
          <w:sz w:val="20"/>
          <w:szCs w:val="20"/>
        </w:rPr>
        <w:t xml:space="preserve">Led a team of five across partnerships, reporting, and </w:t>
      </w:r>
      <w:proofErr w:type="spellStart"/>
      <w:r w:rsidRPr="00CB750B">
        <w:rPr>
          <w:rFonts w:ascii="Open Sans" w:hAnsi="Open Sans" w:cs="Open Sans"/>
          <w:sz w:val="20"/>
          <w:szCs w:val="20"/>
        </w:rPr>
        <w:t>programme</w:t>
      </w:r>
      <w:proofErr w:type="spellEnd"/>
      <w:r w:rsidRPr="00CB750B">
        <w:rPr>
          <w:rFonts w:ascii="Open Sans" w:hAnsi="Open Sans" w:cs="Open Sans"/>
          <w:sz w:val="20"/>
          <w:szCs w:val="20"/>
        </w:rPr>
        <w:t xml:space="preserve"> support functions, with substantial coordination and support to field offices.</w:t>
      </w:r>
    </w:p>
    <w:p w14:paraId="50321A1B" w14:textId="569202AA" w:rsidR="00CB750B" w:rsidRPr="00CB750B" w:rsidRDefault="00CB750B" w:rsidP="0080105D">
      <w:pPr>
        <w:pStyle w:val="ListParagraph"/>
        <w:numPr>
          <w:ilvl w:val="0"/>
          <w:numId w:val="17"/>
        </w:numPr>
        <w:jc w:val="both"/>
        <w:rPr>
          <w:rFonts w:ascii="Open Sans" w:hAnsi="Open Sans" w:cs="Open Sans"/>
          <w:sz w:val="20"/>
          <w:szCs w:val="20"/>
        </w:rPr>
      </w:pPr>
      <w:r w:rsidRPr="00CB750B">
        <w:rPr>
          <w:rFonts w:ascii="Open Sans" w:hAnsi="Open Sans" w:cs="Open Sans"/>
          <w:sz w:val="20"/>
          <w:szCs w:val="20"/>
        </w:rPr>
        <w:t xml:space="preserve">Oversaw an ECHO-supported anticipatory action forecast-based financing </w:t>
      </w:r>
      <w:proofErr w:type="spellStart"/>
      <w:r w:rsidRPr="00CB750B">
        <w:rPr>
          <w:rFonts w:ascii="Open Sans" w:hAnsi="Open Sans" w:cs="Open Sans"/>
          <w:sz w:val="20"/>
          <w:szCs w:val="20"/>
        </w:rPr>
        <w:t>programme</w:t>
      </w:r>
      <w:proofErr w:type="spellEnd"/>
      <w:r w:rsidRPr="00CB750B">
        <w:rPr>
          <w:rFonts w:ascii="Open Sans" w:hAnsi="Open Sans" w:cs="Open Sans"/>
          <w:sz w:val="20"/>
          <w:szCs w:val="20"/>
        </w:rPr>
        <w:t xml:space="preserve"> and directly managed two </w:t>
      </w:r>
      <w:proofErr w:type="spellStart"/>
      <w:r w:rsidRPr="00CB750B">
        <w:rPr>
          <w:rFonts w:ascii="Open Sans" w:hAnsi="Open Sans" w:cs="Open Sans"/>
          <w:sz w:val="20"/>
          <w:szCs w:val="20"/>
        </w:rPr>
        <w:t>programme</w:t>
      </w:r>
      <w:proofErr w:type="spellEnd"/>
      <w:r w:rsidRPr="00CB750B">
        <w:rPr>
          <w:rFonts w:ascii="Open Sans" w:hAnsi="Open Sans" w:cs="Open Sans"/>
          <w:sz w:val="20"/>
          <w:szCs w:val="20"/>
        </w:rPr>
        <w:t xml:space="preserve"> officers in Cox’s Bazar.</w:t>
      </w:r>
    </w:p>
    <w:p w14:paraId="2D204EA8" w14:textId="6CF4FBEE" w:rsidR="00CB750B" w:rsidRPr="00CB750B" w:rsidRDefault="00CB750B" w:rsidP="0080105D">
      <w:pPr>
        <w:pStyle w:val="ListParagraph"/>
        <w:numPr>
          <w:ilvl w:val="0"/>
          <w:numId w:val="17"/>
        </w:numPr>
        <w:jc w:val="both"/>
        <w:rPr>
          <w:rFonts w:ascii="Open Sans" w:hAnsi="Open Sans" w:cs="Open Sans"/>
          <w:sz w:val="20"/>
          <w:szCs w:val="20"/>
        </w:rPr>
      </w:pPr>
      <w:r w:rsidRPr="00CB750B">
        <w:rPr>
          <w:rFonts w:ascii="Open Sans" w:hAnsi="Open Sans" w:cs="Open Sans"/>
          <w:sz w:val="20"/>
          <w:szCs w:val="20"/>
        </w:rPr>
        <w:t xml:space="preserve">Supported strategic positioning, donor communications, and the preparation of technical materials to sustain funding and </w:t>
      </w:r>
      <w:proofErr w:type="spellStart"/>
      <w:r w:rsidRPr="00CB750B">
        <w:rPr>
          <w:rFonts w:ascii="Open Sans" w:hAnsi="Open Sans" w:cs="Open Sans"/>
          <w:sz w:val="20"/>
          <w:szCs w:val="20"/>
        </w:rPr>
        <w:t>programme</w:t>
      </w:r>
      <w:proofErr w:type="spellEnd"/>
      <w:r w:rsidRPr="00CB750B">
        <w:rPr>
          <w:rFonts w:ascii="Open Sans" w:hAnsi="Open Sans" w:cs="Open Sans"/>
          <w:sz w:val="20"/>
          <w:szCs w:val="20"/>
        </w:rPr>
        <w:t xml:space="preserve"> visibility.</w:t>
      </w:r>
    </w:p>
    <w:p w14:paraId="4B765C7F" w14:textId="60A1A3FE" w:rsidR="00CB750B" w:rsidRPr="00CB750B" w:rsidRDefault="00CB750B" w:rsidP="0080105D">
      <w:pPr>
        <w:pStyle w:val="ListParagraph"/>
        <w:numPr>
          <w:ilvl w:val="0"/>
          <w:numId w:val="17"/>
        </w:numPr>
        <w:jc w:val="both"/>
        <w:rPr>
          <w:rFonts w:ascii="Open Sans" w:hAnsi="Open Sans" w:cs="Open Sans"/>
          <w:sz w:val="20"/>
          <w:szCs w:val="20"/>
        </w:rPr>
      </w:pPr>
      <w:r w:rsidRPr="00CB750B">
        <w:rPr>
          <w:rFonts w:ascii="Open Sans" w:hAnsi="Open Sans" w:cs="Open Sans"/>
          <w:sz w:val="20"/>
          <w:szCs w:val="20"/>
        </w:rPr>
        <w:t xml:space="preserve">Produced technical white papers and helped develop a </w:t>
      </w:r>
      <w:proofErr w:type="spellStart"/>
      <w:r w:rsidRPr="00CB750B">
        <w:rPr>
          <w:rFonts w:ascii="Open Sans" w:hAnsi="Open Sans" w:cs="Open Sans"/>
          <w:sz w:val="20"/>
          <w:szCs w:val="20"/>
        </w:rPr>
        <w:t>localisation</w:t>
      </w:r>
      <w:proofErr w:type="spellEnd"/>
      <w:r w:rsidRPr="00CB750B">
        <w:rPr>
          <w:rFonts w:ascii="Open Sans" w:hAnsi="Open Sans" w:cs="Open Sans"/>
          <w:sz w:val="20"/>
          <w:szCs w:val="20"/>
        </w:rPr>
        <w:t xml:space="preserve"> strategy aligned with the WFP Bangladesh Country Strategic Plan 2022–2026.</w:t>
      </w:r>
    </w:p>
    <w:p w14:paraId="0E1FB854" w14:textId="5F972428" w:rsidR="00CB750B" w:rsidRDefault="00CB750B" w:rsidP="0080105D">
      <w:pPr>
        <w:pStyle w:val="ListParagraph"/>
        <w:numPr>
          <w:ilvl w:val="0"/>
          <w:numId w:val="17"/>
        </w:numPr>
        <w:jc w:val="both"/>
        <w:rPr>
          <w:rFonts w:ascii="Open Sans" w:hAnsi="Open Sans" w:cs="Open Sans"/>
          <w:sz w:val="20"/>
          <w:szCs w:val="20"/>
        </w:rPr>
      </w:pPr>
      <w:r w:rsidRPr="00CB750B">
        <w:rPr>
          <w:rFonts w:ascii="Open Sans" w:hAnsi="Open Sans" w:cs="Open Sans"/>
          <w:sz w:val="20"/>
          <w:szCs w:val="20"/>
        </w:rPr>
        <w:t>Coordinated internal and external stakeholders across operational, technical, and donor-facing processes in a high-pressure humanitarian setting.</w:t>
      </w:r>
    </w:p>
    <w:p w14:paraId="6268A867" w14:textId="77777777" w:rsidR="00CB750B" w:rsidRPr="00CB750B" w:rsidRDefault="00CB750B" w:rsidP="0080105D">
      <w:pPr>
        <w:pStyle w:val="ListParagraph"/>
        <w:ind w:left="720" w:firstLine="0"/>
        <w:jc w:val="both"/>
        <w:rPr>
          <w:rFonts w:ascii="Open Sans" w:hAnsi="Open Sans" w:cs="Open Sans"/>
          <w:sz w:val="20"/>
          <w:szCs w:val="20"/>
        </w:rPr>
      </w:pPr>
    </w:p>
    <w:p w14:paraId="37345735" w14:textId="534D3EA0" w:rsidR="0082633A" w:rsidRPr="00BD666B" w:rsidRDefault="0082633A" w:rsidP="0080105D">
      <w:pPr>
        <w:tabs>
          <w:tab w:val="left" w:pos="8509"/>
        </w:tabs>
        <w:jc w:val="both"/>
        <w:rPr>
          <w:rFonts w:ascii="Open Sans" w:hAnsi="Open Sans" w:cs="Open Sans"/>
          <w:sz w:val="20"/>
          <w:szCs w:val="20"/>
        </w:rPr>
      </w:pPr>
      <w:proofErr w:type="spellStart"/>
      <w:r w:rsidRPr="00BD666B">
        <w:rPr>
          <w:rFonts w:ascii="Open Sans" w:hAnsi="Open Sans" w:cs="Open Sans"/>
          <w:b/>
          <w:sz w:val="20"/>
          <w:szCs w:val="20"/>
        </w:rPr>
        <w:t>EMpower</w:t>
      </w:r>
      <w:proofErr w:type="spellEnd"/>
      <w:r w:rsidRPr="00BD666B">
        <w:rPr>
          <w:rFonts w:ascii="Open Sans" w:hAnsi="Open Sans" w:cs="Open Sans"/>
          <w:b/>
          <w:sz w:val="20"/>
          <w:szCs w:val="20"/>
        </w:rPr>
        <w:t xml:space="preserve"> – The Emerging Markets Foundation (New Delhi, </w:t>
      </w:r>
      <w:proofErr w:type="gramStart"/>
      <w:r w:rsidRPr="00BD666B">
        <w:rPr>
          <w:rFonts w:ascii="Open Sans" w:hAnsi="Open Sans" w:cs="Open Sans"/>
          <w:b/>
          <w:sz w:val="20"/>
          <w:szCs w:val="20"/>
        </w:rPr>
        <w:t>India)</w:t>
      </w:r>
      <w:r w:rsidRPr="00BD666B">
        <w:rPr>
          <w:rFonts w:ascii="Open Sans" w:hAnsi="Open Sans" w:cs="Open Sans"/>
          <w:sz w:val="20"/>
          <w:szCs w:val="20"/>
        </w:rPr>
        <w:t xml:space="preserve">   </w:t>
      </w:r>
      <w:proofErr w:type="gramEnd"/>
      <w:r w:rsidRPr="00BD666B">
        <w:rPr>
          <w:rFonts w:ascii="Open Sans" w:hAnsi="Open Sans" w:cs="Open Sans"/>
          <w:sz w:val="20"/>
          <w:szCs w:val="20"/>
        </w:rPr>
        <w:t xml:space="preserve">                        </w:t>
      </w:r>
      <w:r w:rsidRPr="00BD666B">
        <w:rPr>
          <w:rFonts w:ascii="Open Sans" w:hAnsi="Open Sans" w:cs="Open Sans"/>
          <w:i/>
          <w:iCs/>
          <w:spacing w:val="-4"/>
          <w:sz w:val="20"/>
          <w:szCs w:val="20"/>
        </w:rPr>
        <w:t>January</w:t>
      </w:r>
      <w:r w:rsidRPr="00BD666B">
        <w:rPr>
          <w:rFonts w:ascii="Open Sans" w:hAnsi="Open Sans" w:cs="Open Sans"/>
          <w:i/>
          <w:iCs/>
          <w:spacing w:val="-10"/>
          <w:sz w:val="20"/>
          <w:szCs w:val="20"/>
        </w:rPr>
        <w:t xml:space="preserve"> </w:t>
      </w:r>
      <w:r w:rsidRPr="00BD666B">
        <w:rPr>
          <w:rFonts w:ascii="Open Sans" w:hAnsi="Open Sans" w:cs="Open Sans"/>
          <w:i/>
          <w:iCs/>
          <w:spacing w:val="-4"/>
          <w:sz w:val="20"/>
          <w:szCs w:val="20"/>
        </w:rPr>
        <w:t>2019</w:t>
      </w:r>
      <w:r w:rsidRPr="00BD666B">
        <w:rPr>
          <w:rFonts w:ascii="Open Sans" w:hAnsi="Open Sans" w:cs="Open Sans"/>
          <w:i/>
          <w:iCs/>
          <w:spacing w:val="-9"/>
          <w:sz w:val="20"/>
          <w:szCs w:val="20"/>
        </w:rPr>
        <w:t xml:space="preserve"> </w:t>
      </w:r>
      <w:r w:rsidRPr="00BD666B">
        <w:rPr>
          <w:rFonts w:ascii="Open Sans" w:hAnsi="Open Sans" w:cs="Open Sans"/>
          <w:i/>
          <w:iCs/>
          <w:spacing w:val="-4"/>
          <w:sz w:val="20"/>
          <w:szCs w:val="20"/>
        </w:rPr>
        <w:t>–</w:t>
      </w:r>
      <w:r w:rsidRPr="00BD666B">
        <w:rPr>
          <w:rFonts w:ascii="Open Sans" w:hAnsi="Open Sans" w:cs="Open Sans"/>
          <w:i/>
          <w:iCs/>
          <w:spacing w:val="-9"/>
          <w:sz w:val="20"/>
          <w:szCs w:val="20"/>
        </w:rPr>
        <w:t xml:space="preserve"> </w:t>
      </w:r>
      <w:r w:rsidRPr="00BD666B">
        <w:rPr>
          <w:rFonts w:ascii="Open Sans" w:hAnsi="Open Sans" w:cs="Open Sans"/>
          <w:i/>
          <w:iCs/>
          <w:spacing w:val="-4"/>
          <w:sz w:val="20"/>
          <w:szCs w:val="20"/>
        </w:rPr>
        <w:t>July</w:t>
      </w:r>
      <w:r w:rsidRPr="00BD666B">
        <w:rPr>
          <w:rFonts w:ascii="Open Sans" w:hAnsi="Open Sans" w:cs="Open Sans"/>
          <w:i/>
          <w:iCs/>
          <w:spacing w:val="-9"/>
          <w:sz w:val="20"/>
          <w:szCs w:val="20"/>
        </w:rPr>
        <w:t xml:space="preserve"> </w:t>
      </w:r>
      <w:r w:rsidRPr="00BD666B">
        <w:rPr>
          <w:rFonts w:ascii="Open Sans" w:hAnsi="Open Sans" w:cs="Open Sans"/>
          <w:i/>
          <w:iCs/>
          <w:spacing w:val="-4"/>
          <w:sz w:val="20"/>
          <w:szCs w:val="20"/>
        </w:rPr>
        <w:t>2019</w:t>
      </w:r>
    </w:p>
    <w:p w14:paraId="65CC3154" w14:textId="39D9DDAE" w:rsidR="00B425A6" w:rsidRPr="00BD666B" w:rsidRDefault="0082633A" w:rsidP="0080105D">
      <w:pPr>
        <w:jc w:val="both"/>
        <w:rPr>
          <w:rFonts w:ascii="Open Sans" w:hAnsi="Open Sans" w:cs="Open Sans"/>
          <w:sz w:val="20"/>
          <w:szCs w:val="20"/>
        </w:rPr>
      </w:pPr>
      <w:r w:rsidRPr="00BD666B">
        <w:rPr>
          <w:rFonts w:ascii="Open Sans" w:hAnsi="Open Sans" w:cs="Open Sans"/>
          <w:sz w:val="20"/>
          <w:szCs w:val="20"/>
        </w:rPr>
        <w:t>Development and Operations Manage</w:t>
      </w:r>
      <w:r w:rsidR="0063544B" w:rsidRPr="00BD666B">
        <w:rPr>
          <w:rFonts w:ascii="Open Sans" w:hAnsi="Open Sans" w:cs="Open Sans"/>
          <w:sz w:val="20"/>
          <w:szCs w:val="20"/>
        </w:rPr>
        <w:t>r</w:t>
      </w:r>
    </w:p>
    <w:p w14:paraId="1BCA73B3" w14:textId="039E20D5" w:rsidR="00685BE6" w:rsidRPr="00A63743" w:rsidRDefault="00685BE6" w:rsidP="0080105D">
      <w:pPr>
        <w:pStyle w:val="ListParagraph"/>
        <w:numPr>
          <w:ilvl w:val="0"/>
          <w:numId w:val="8"/>
        </w:numPr>
        <w:tabs>
          <w:tab w:val="left" w:pos="839"/>
        </w:tabs>
        <w:jc w:val="both"/>
        <w:rPr>
          <w:rFonts w:ascii="Open Sans" w:hAnsi="Open Sans" w:cs="Open Sans"/>
          <w:w w:val="105"/>
          <w:sz w:val="20"/>
          <w:szCs w:val="20"/>
        </w:rPr>
      </w:pPr>
      <w:r w:rsidRPr="00BD666B">
        <w:rPr>
          <w:rFonts w:ascii="Open Sans" w:hAnsi="Open Sans" w:cs="Open Sans"/>
          <w:w w:val="105"/>
          <w:sz w:val="20"/>
          <w:szCs w:val="20"/>
        </w:rPr>
        <w:t>Headed operations (business development, communications, administration) for the India office</w:t>
      </w:r>
      <w:r w:rsidR="00A63743">
        <w:rPr>
          <w:rFonts w:ascii="Open Sans" w:hAnsi="Open Sans" w:cs="Open Sans"/>
          <w:w w:val="105"/>
          <w:sz w:val="20"/>
          <w:szCs w:val="20"/>
        </w:rPr>
        <w:t xml:space="preserve">; and drafted its first </w:t>
      </w:r>
      <w:r w:rsidR="00A63743" w:rsidRPr="00BD666B">
        <w:rPr>
          <w:rFonts w:ascii="Open Sans" w:hAnsi="Open Sans" w:cs="Open Sans"/>
          <w:w w:val="105"/>
          <w:sz w:val="20"/>
          <w:szCs w:val="20"/>
        </w:rPr>
        <w:t>three-year organizational strategy for India (2019-22)</w:t>
      </w:r>
    </w:p>
    <w:p w14:paraId="1814330D" w14:textId="0CBC4E9B" w:rsidR="008051FF" w:rsidRPr="00BD666B" w:rsidRDefault="001A5DC2" w:rsidP="0080105D">
      <w:pPr>
        <w:pStyle w:val="ListParagraph"/>
        <w:numPr>
          <w:ilvl w:val="0"/>
          <w:numId w:val="8"/>
        </w:numPr>
        <w:tabs>
          <w:tab w:val="left" w:pos="839"/>
        </w:tabs>
        <w:jc w:val="both"/>
        <w:rPr>
          <w:rFonts w:ascii="Open Sans" w:hAnsi="Open Sans" w:cs="Open Sans"/>
          <w:w w:val="105"/>
          <w:sz w:val="20"/>
          <w:szCs w:val="20"/>
        </w:rPr>
      </w:pPr>
      <w:r>
        <w:rPr>
          <w:rFonts w:ascii="Open Sans" w:hAnsi="Open Sans" w:cs="Open Sans"/>
          <w:w w:val="105"/>
          <w:sz w:val="20"/>
          <w:szCs w:val="20"/>
        </w:rPr>
        <w:t>Supported the establishment of an</w:t>
      </w:r>
      <w:r w:rsidR="00685BE6" w:rsidRPr="00BD666B">
        <w:rPr>
          <w:rFonts w:ascii="Open Sans" w:hAnsi="Open Sans" w:cs="Open Sans"/>
          <w:w w:val="105"/>
          <w:sz w:val="20"/>
          <w:szCs w:val="20"/>
        </w:rPr>
        <w:t xml:space="preserve"> inaugural Board of Directors in-country</w:t>
      </w:r>
    </w:p>
    <w:p w14:paraId="182F6D97" w14:textId="77777777" w:rsidR="002B0740" w:rsidRPr="00BD666B" w:rsidRDefault="002B0740" w:rsidP="0080105D">
      <w:pPr>
        <w:tabs>
          <w:tab w:val="left" w:pos="839"/>
        </w:tabs>
        <w:jc w:val="both"/>
        <w:rPr>
          <w:rFonts w:ascii="Open Sans" w:hAnsi="Open Sans" w:cs="Open Sans"/>
          <w:w w:val="105"/>
          <w:sz w:val="20"/>
          <w:szCs w:val="20"/>
        </w:rPr>
      </w:pPr>
    </w:p>
    <w:p w14:paraId="16C53EF0" w14:textId="3CAF4F73" w:rsidR="002B0740" w:rsidRPr="00BD666B" w:rsidRDefault="002B0740" w:rsidP="0080105D">
      <w:pPr>
        <w:tabs>
          <w:tab w:val="left" w:pos="8509"/>
        </w:tabs>
        <w:jc w:val="both"/>
        <w:rPr>
          <w:rFonts w:ascii="Open Sans" w:hAnsi="Open Sans" w:cs="Open Sans"/>
          <w:w w:val="105"/>
          <w:sz w:val="20"/>
          <w:szCs w:val="20"/>
        </w:rPr>
      </w:pPr>
      <w:r w:rsidRPr="00BD666B">
        <w:rPr>
          <w:rFonts w:ascii="Open Sans" w:hAnsi="Open Sans" w:cs="Open Sans"/>
          <w:b/>
          <w:sz w:val="20"/>
          <w:szCs w:val="20"/>
        </w:rPr>
        <w:t>Magic Bus</w:t>
      </w:r>
      <w:r w:rsidRPr="00BD666B">
        <w:rPr>
          <w:rFonts w:ascii="Open Sans" w:hAnsi="Open Sans" w:cs="Open Sans"/>
          <w:b/>
          <w:spacing w:val="-9"/>
          <w:sz w:val="20"/>
          <w:szCs w:val="20"/>
        </w:rPr>
        <w:t xml:space="preserve"> </w:t>
      </w:r>
      <w:r w:rsidRPr="00BD666B">
        <w:rPr>
          <w:rFonts w:ascii="Open Sans" w:hAnsi="Open Sans" w:cs="Open Sans"/>
          <w:b/>
          <w:sz w:val="20"/>
          <w:szCs w:val="20"/>
        </w:rPr>
        <w:t>India Foundation</w:t>
      </w:r>
      <w:r w:rsidRPr="00BD666B">
        <w:rPr>
          <w:rFonts w:ascii="Open Sans" w:hAnsi="Open Sans" w:cs="Open Sans"/>
          <w:w w:val="105"/>
          <w:sz w:val="20"/>
          <w:szCs w:val="20"/>
        </w:rPr>
        <w:t xml:space="preserve"> </w:t>
      </w:r>
      <w:r w:rsidRPr="00BD666B">
        <w:rPr>
          <w:rFonts w:ascii="Open Sans" w:hAnsi="Open Sans" w:cs="Open Sans"/>
          <w:b/>
          <w:bCs/>
          <w:sz w:val="20"/>
          <w:szCs w:val="20"/>
        </w:rPr>
        <w:t xml:space="preserve">(Noida, </w:t>
      </w:r>
      <w:proofErr w:type="gramStart"/>
      <w:r w:rsidRPr="00BD666B">
        <w:rPr>
          <w:rFonts w:ascii="Open Sans" w:hAnsi="Open Sans" w:cs="Open Sans"/>
          <w:b/>
          <w:bCs/>
          <w:sz w:val="20"/>
          <w:szCs w:val="20"/>
        </w:rPr>
        <w:t xml:space="preserve">India)   </w:t>
      </w:r>
      <w:proofErr w:type="gramEnd"/>
      <w:r w:rsidRPr="00BD666B">
        <w:rPr>
          <w:rFonts w:ascii="Open Sans" w:hAnsi="Open Sans" w:cs="Open Sans"/>
          <w:b/>
          <w:bCs/>
          <w:sz w:val="20"/>
          <w:szCs w:val="20"/>
        </w:rPr>
        <w:t xml:space="preserve">                                                   </w:t>
      </w:r>
      <w:r w:rsidRPr="00BD666B">
        <w:rPr>
          <w:rFonts w:ascii="Open Sans" w:hAnsi="Open Sans" w:cs="Open Sans"/>
          <w:i/>
          <w:iCs/>
          <w:sz w:val="20"/>
          <w:szCs w:val="20"/>
        </w:rPr>
        <w:t>February 2016–December 201</w:t>
      </w:r>
      <w:r w:rsidR="00055B5B">
        <w:rPr>
          <w:rFonts w:ascii="Open Sans" w:hAnsi="Open Sans" w:cs="Open Sans"/>
          <w:i/>
          <w:iCs/>
          <w:sz w:val="20"/>
          <w:szCs w:val="20"/>
        </w:rPr>
        <w:t>8</w:t>
      </w:r>
    </w:p>
    <w:p w14:paraId="738E9D40" w14:textId="657C3713" w:rsidR="002B0740" w:rsidRPr="00BD666B" w:rsidRDefault="002B0740" w:rsidP="0080105D">
      <w:pPr>
        <w:tabs>
          <w:tab w:val="left" w:pos="839"/>
        </w:tabs>
        <w:jc w:val="both"/>
        <w:rPr>
          <w:rFonts w:ascii="Open Sans" w:hAnsi="Open Sans" w:cs="Open Sans"/>
          <w:w w:val="105"/>
          <w:sz w:val="20"/>
          <w:szCs w:val="20"/>
        </w:rPr>
      </w:pPr>
      <w:r w:rsidRPr="00BD666B">
        <w:rPr>
          <w:rFonts w:ascii="Open Sans" w:hAnsi="Open Sans" w:cs="Open Sans"/>
          <w:w w:val="105"/>
          <w:sz w:val="20"/>
          <w:szCs w:val="20"/>
        </w:rPr>
        <w:t>Senior Manager – Fundraising</w:t>
      </w:r>
    </w:p>
    <w:p w14:paraId="5C98001A" w14:textId="1FEF91C1" w:rsidR="00F56CD1" w:rsidRPr="004E766F" w:rsidRDefault="004E766F" w:rsidP="0080105D">
      <w:pPr>
        <w:pStyle w:val="ListParagraph"/>
        <w:numPr>
          <w:ilvl w:val="0"/>
          <w:numId w:val="15"/>
        </w:numPr>
        <w:jc w:val="both"/>
        <w:rPr>
          <w:rFonts w:ascii="Open Sans" w:hAnsi="Open Sans" w:cs="Open Sans"/>
          <w:sz w:val="20"/>
          <w:szCs w:val="20"/>
        </w:rPr>
      </w:pPr>
      <w:r>
        <w:rPr>
          <w:rFonts w:ascii="Open Sans" w:hAnsi="Open Sans" w:cs="Open Sans"/>
          <w:sz w:val="20"/>
          <w:szCs w:val="20"/>
        </w:rPr>
        <w:t>Developed the</w:t>
      </w:r>
      <w:r w:rsidR="00F56CD1" w:rsidRPr="00BD666B">
        <w:rPr>
          <w:rFonts w:ascii="Open Sans" w:hAnsi="Open Sans" w:cs="Open Sans"/>
          <w:sz w:val="20"/>
          <w:szCs w:val="20"/>
        </w:rPr>
        <w:t xml:space="preserve"> Magic </w:t>
      </w:r>
      <w:proofErr w:type="spellStart"/>
      <w:r w:rsidR="00F56CD1" w:rsidRPr="00BD666B">
        <w:rPr>
          <w:rFonts w:ascii="Open Sans" w:hAnsi="Open Sans" w:cs="Open Sans"/>
          <w:sz w:val="20"/>
          <w:szCs w:val="20"/>
        </w:rPr>
        <w:t>Bus’</w:t>
      </w:r>
      <w:proofErr w:type="spellEnd"/>
      <w:r w:rsidR="00F56CD1" w:rsidRPr="00BD666B">
        <w:rPr>
          <w:rFonts w:ascii="Open Sans" w:hAnsi="Open Sans" w:cs="Open Sans"/>
          <w:sz w:val="20"/>
          <w:szCs w:val="20"/>
        </w:rPr>
        <w:t xml:space="preserve"> fundraising strategy for northern India</w:t>
      </w:r>
      <w:r>
        <w:rPr>
          <w:rFonts w:ascii="Open Sans" w:hAnsi="Open Sans" w:cs="Open Sans"/>
          <w:sz w:val="20"/>
          <w:szCs w:val="20"/>
        </w:rPr>
        <w:t>; and designe</w:t>
      </w:r>
      <w:r w:rsidR="001E1127">
        <w:rPr>
          <w:rFonts w:ascii="Open Sans" w:hAnsi="Open Sans" w:cs="Open Sans"/>
          <w:sz w:val="20"/>
          <w:szCs w:val="20"/>
        </w:rPr>
        <w:t>d</w:t>
      </w:r>
      <w:r w:rsidR="00F56CD1" w:rsidRPr="004E766F">
        <w:rPr>
          <w:rFonts w:ascii="Open Sans" w:hAnsi="Open Sans" w:cs="Open Sans"/>
          <w:sz w:val="20"/>
          <w:szCs w:val="20"/>
        </w:rPr>
        <w:t xml:space="preserve"> innovative </w:t>
      </w:r>
      <w:proofErr w:type="spellStart"/>
      <w:r w:rsidR="00F56CD1" w:rsidRPr="004E766F">
        <w:rPr>
          <w:rFonts w:ascii="Open Sans" w:hAnsi="Open Sans" w:cs="Open Sans"/>
          <w:sz w:val="20"/>
          <w:szCs w:val="20"/>
        </w:rPr>
        <w:t>program</w:t>
      </w:r>
      <w:r w:rsidR="001E1127">
        <w:rPr>
          <w:rFonts w:ascii="Open Sans" w:hAnsi="Open Sans" w:cs="Open Sans"/>
          <w:sz w:val="20"/>
          <w:szCs w:val="20"/>
        </w:rPr>
        <w:t>me</w:t>
      </w:r>
      <w:proofErr w:type="spellEnd"/>
      <w:r w:rsidR="00F56CD1" w:rsidRPr="004E766F">
        <w:rPr>
          <w:rFonts w:ascii="Open Sans" w:hAnsi="Open Sans" w:cs="Open Sans"/>
          <w:sz w:val="20"/>
          <w:szCs w:val="20"/>
        </w:rPr>
        <w:t xml:space="preserve"> and communications products for sport-for-development</w:t>
      </w:r>
      <w:r w:rsidR="001E1127">
        <w:rPr>
          <w:rFonts w:ascii="Open Sans" w:hAnsi="Open Sans" w:cs="Open Sans"/>
          <w:sz w:val="20"/>
          <w:szCs w:val="20"/>
        </w:rPr>
        <w:t xml:space="preserve"> initiatives across India.</w:t>
      </w:r>
    </w:p>
    <w:p w14:paraId="4C5AF5A4" w14:textId="77777777" w:rsidR="002B0740" w:rsidRPr="0087371C" w:rsidRDefault="002B0740" w:rsidP="0080105D">
      <w:pPr>
        <w:jc w:val="both"/>
        <w:rPr>
          <w:rFonts w:ascii="Open Sans" w:hAnsi="Open Sans" w:cs="Open Sans"/>
          <w:sz w:val="20"/>
          <w:szCs w:val="20"/>
        </w:rPr>
      </w:pPr>
    </w:p>
    <w:p w14:paraId="362B0744" w14:textId="21D13F32" w:rsidR="002B0740" w:rsidRPr="0087371C" w:rsidRDefault="00931406" w:rsidP="0080105D">
      <w:pPr>
        <w:tabs>
          <w:tab w:val="left" w:pos="8509"/>
        </w:tabs>
        <w:rPr>
          <w:rFonts w:ascii="Open Sans" w:hAnsi="Open Sans" w:cs="Open Sans"/>
          <w:sz w:val="20"/>
          <w:szCs w:val="20"/>
        </w:rPr>
      </w:pPr>
      <w:r w:rsidRPr="00931406">
        <w:rPr>
          <w:rFonts w:ascii="Open Sans" w:hAnsi="Open Sans" w:cs="Open Sans"/>
          <w:b/>
          <w:bCs/>
          <w:sz w:val="20"/>
          <w:szCs w:val="20"/>
        </w:rPr>
        <w:t xml:space="preserve">Save the Children (New Delhi, </w:t>
      </w:r>
      <w:proofErr w:type="gramStart"/>
      <w:r w:rsidRPr="00931406">
        <w:rPr>
          <w:rFonts w:ascii="Open Sans" w:hAnsi="Open Sans" w:cs="Open Sans"/>
          <w:b/>
          <w:bCs/>
          <w:sz w:val="20"/>
          <w:szCs w:val="20"/>
        </w:rPr>
        <w:t xml:space="preserve">India)   </w:t>
      </w:r>
      <w:proofErr w:type="gramEnd"/>
      <w:r w:rsidRPr="00931406">
        <w:rPr>
          <w:rFonts w:ascii="Open Sans" w:hAnsi="Open Sans" w:cs="Open Sans"/>
          <w:b/>
          <w:bCs/>
          <w:sz w:val="20"/>
          <w:szCs w:val="20"/>
        </w:rPr>
        <w:t xml:space="preserve">                                </w:t>
      </w:r>
      <w:r w:rsidRPr="00931406">
        <w:rPr>
          <w:rFonts w:ascii="Open Sans" w:hAnsi="Open Sans" w:cs="Open Sans"/>
          <w:i/>
          <w:iCs/>
          <w:sz w:val="20"/>
          <w:szCs w:val="20"/>
        </w:rPr>
        <w:t xml:space="preserve">                               </w:t>
      </w:r>
      <w:r w:rsidR="002B0740" w:rsidRPr="0087371C">
        <w:rPr>
          <w:rFonts w:ascii="Open Sans" w:hAnsi="Open Sans" w:cs="Open Sans"/>
          <w:i/>
          <w:iCs/>
          <w:sz w:val="20"/>
          <w:szCs w:val="20"/>
        </w:rPr>
        <w:t>February 2013</w:t>
      </w:r>
      <w:r w:rsidR="002B0740" w:rsidRPr="0087371C">
        <w:rPr>
          <w:rFonts w:ascii="Open Sans" w:hAnsi="Open Sans" w:cs="Open Sans"/>
          <w:i/>
          <w:iCs/>
          <w:spacing w:val="-19"/>
          <w:sz w:val="20"/>
          <w:szCs w:val="20"/>
        </w:rPr>
        <w:t xml:space="preserve"> </w:t>
      </w:r>
      <w:r w:rsidR="002B0740" w:rsidRPr="0087371C">
        <w:rPr>
          <w:rFonts w:ascii="Open Sans" w:hAnsi="Open Sans" w:cs="Open Sans"/>
          <w:i/>
          <w:iCs/>
          <w:sz w:val="20"/>
          <w:szCs w:val="20"/>
        </w:rPr>
        <w:t>–</w:t>
      </w:r>
      <w:r w:rsidR="002B0740" w:rsidRPr="0087371C">
        <w:rPr>
          <w:rFonts w:ascii="Open Sans" w:hAnsi="Open Sans" w:cs="Open Sans"/>
          <w:i/>
          <w:iCs/>
          <w:spacing w:val="-7"/>
          <w:sz w:val="20"/>
          <w:szCs w:val="20"/>
        </w:rPr>
        <w:t xml:space="preserve"> </w:t>
      </w:r>
      <w:r w:rsidR="002B0740" w:rsidRPr="0087371C">
        <w:rPr>
          <w:rFonts w:ascii="Open Sans" w:hAnsi="Open Sans" w:cs="Open Sans"/>
          <w:i/>
          <w:iCs/>
          <w:sz w:val="20"/>
          <w:szCs w:val="20"/>
        </w:rPr>
        <w:t>February</w:t>
      </w:r>
      <w:r w:rsidR="002B0740" w:rsidRPr="0087371C">
        <w:rPr>
          <w:rFonts w:ascii="Open Sans" w:hAnsi="Open Sans" w:cs="Open Sans"/>
          <w:i/>
          <w:iCs/>
          <w:spacing w:val="-21"/>
          <w:sz w:val="20"/>
          <w:szCs w:val="20"/>
        </w:rPr>
        <w:t xml:space="preserve"> </w:t>
      </w:r>
      <w:r w:rsidR="002B0740" w:rsidRPr="0087371C">
        <w:rPr>
          <w:rFonts w:ascii="Open Sans" w:hAnsi="Open Sans" w:cs="Open Sans"/>
          <w:i/>
          <w:iCs/>
          <w:spacing w:val="-4"/>
          <w:sz w:val="20"/>
          <w:szCs w:val="20"/>
        </w:rPr>
        <w:t>2016</w:t>
      </w:r>
    </w:p>
    <w:p w14:paraId="2067A235" w14:textId="1DEC2E1F" w:rsidR="00F44A5E" w:rsidRPr="0087371C" w:rsidRDefault="002B0740" w:rsidP="0080105D">
      <w:pPr>
        <w:jc w:val="both"/>
        <w:rPr>
          <w:rFonts w:ascii="Open Sans" w:hAnsi="Open Sans" w:cs="Open Sans"/>
          <w:spacing w:val="-2"/>
          <w:sz w:val="20"/>
          <w:szCs w:val="20"/>
        </w:rPr>
      </w:pPr>
      <w:r w:rsidRPr="0087371C">
        <w:rPr>
          <w:rFonts w:ascii="Open Sans" w:hAnsi="Open Sans" w:cs="Open Sans"/>
          <w:sz w:val="20"/>
          <w:szCs w:val="20"/>
        </w:rPr>
        <w:t>Programme</w:t>
      </w:r>
      <w:r w:rsidRPr="0087371C">
        <w:rPr>
          <w:rFonts w:ascii="Open Sans" w:hAnsi="Open Sans" w:cs="Open Sans"/>
          <w:spacing w:val="36"/>
          <w:sz w:val="20"/>
          <w:szCs w:val="20"/>
        </w:rPr>
        <w:t xml:space="preserve"> </w:t>
      </w:r>
      <w:r w:rsidRPr="0087371C">
        <w:rPr>
          <w:rFonts w:ascii="Open Sans" w:hAnsi="Open Sans" w:cs="Open Sans"/>
          <w:sz w:val="20"/>
          <w:szCs w:val="20"/>
        </w:rPr>
        <w:t>Coordinator</w:t>
      </w:r>
      <w:r w:rsidRPr="0087371C">
        <w:rPr>
          <w:rFonts w:ascii="Open Sans" w:hAnsi="Open Sans" w:cs="Open Sans"/>
          <w:spacing w:val="41"/>
          <w:sz w:val="20"/>
          <w:szCs w:val="20"/>
        </w:rPr>
        <w:t xml:space="preserve"> </w:t>
      </w:r>
      <w:r w:rsidRPr="0087371C">
        <w:rPr>
          <w:rFonts w:ascii="Open Sans" w:hAnsi="Open Sans" w:cs="Open Sans"/>
          <w:sz w:val="20"/>
          <w:szCs w:val="20"/>
        </w:rPr>
        <w:t>–</w:t>
      </w:r>
      <w:r w:rsidRPr="0087371C">
        <w:rPr>
          <w:rFonts w:ascii="Open Sans" w:hAnsi="Open Sans" w:cs="Open Sans"/>
          <w:spacing w:val="36"/>
          <w:sz w:val="20"/>
          <w:szCs w:val="20"/>
        </w:rPr>
        <w:t xml:space="preserve"> </w:t>
      </w:r>
      <w:r w:rsidRPr="0087371C">
        <w:rPr>
          <w:rFonts w:ascii="Open Sans" w:hAnsi="Open Sans" w:cs="Open Sans"/>
          <w:sz w:val="20"/>
          <w:szCs w:val="20"/>
        </w:rPr>
        <w:t>Institutional</w:t>
      </w:r>
      <w:r w:rsidRPr="0087371C">
        <w:rPr>
          <w:rFonts w:ascii="Open Sans" w:hAnsi="Open Sans" w:cs="Open Sans"/>
          <w:spacing w:val="3"/>
          <w:sz w:val="20"/>
          <w:szCs w:val="20"/>
        </w:rPr>
        <w:t xml:space="preserve"> </w:t>
      </w:r>
      <w:r w:rsidRPr="0087371C">
        <w:rPr>
          <w:rFonts w:ascii="Open Sans" w:hAnsi="Open Sans" w:cs="Open Sans"/>
          <w:spacing w:val="-2"/>
          <w:sz w:val="20"/>
          <w:szCs w:val="20"/>
        </w:rPr>
        <w:t>Partnerships</w:t>
      </w:r>
    </w:p>
    <w:p w14:paraId="53A2617C" w14:textId="44E59132" w:rsidR="00F44A5E" w:rsidRPr="0087371C" w:rsidRDefault="00F44A5E" w:rsidP="0080105D">
      <w:pPr>
        <w:numPr>
          <w:ilvl w:val="0"/>
          <w:numId w:val="18"/>
        </w:numPr>
        <w:mirrorIndents/>
        <w:jc w:val="both"/>
        <w:rPr>
          <w:rFonts w:ascii="Open Sans" w:hAnsi="Open Sans" w:cs="Open Sans"/>
          <w:sz w:val="20"/>
          <w:szCs w:val="20"/>
          <w:lang w:val="en-ZA"/>
        </w:rPr>
      </w:pPr>
      <w:r w:rsidRPr="0087371C">
        <w:rPr>
          <w:rFonts w:ascii="Open Sans" w:hAnsi="Open Sans" w:cs="Open Sans"/>
          <w:sz w:val="20"/>
          <w:szCs w:val="20"/>
          <w:lang w:val="en-ZA"/>
        </w:rPr>
        <w:t>Led institutional partnership development with USAID, the EU, ECHO, Global Affairs Canada, the UK, and Save the Children member offices, contributing to an 11 per cent increase in institutional funding despite a declining external funding environment</w:t>
      </w:r>
    </w:p>
    <w:p w14:paraId="1910A4E2" w14:textId="77777777" w:rsidR="005221B4" w:rsidRPr="00BD666B" w:rsidRDefault="005221B4" w:rsidP="0080105D">
      <w:pPr>
        <w:jc w:val="both"/>
        <w:rPr>
          <w:rFonts w:ascii="Open Sans" w:hAnsi="Open Sans" w:cs="Open Sans"/>
          <w:sz w:val="20"/>
          <w:szCs w:val="20"/>
        </w:rPr>
      </w:pPr>
    </w:p>
    <w:p w14:paraId="21C14B47" w14:textId="17AFEED0" w:rsidR="005221B4" w:rsidRPr="00BD666B" w:rsidRDefault="005221B4" w:rsidP="0080105D">
      <w:pPr>
        <w:tabs>
          <w:tab w:val="left" w:pos="8509"/>
        </w:tabs>
        <w:jc w:val="both"/>
        <w:rPr>
          <w:rFonts w:ascii="Open Sans" w:hAnsi="Open Sans" w:cs="Open Sans"/>
          <w:sz w:val="20"/>
          <w:szCs w:val="20"/>
        </w:rPr>
      </w:pPr>
      <w:r w:rsidRPr="00BD666B">
        <w:rPr>
          <w:rFonts w:ascii="Open Sans" w:hAnsi="Open Sans" w:cs="Open Sans"/>
          <w:b/>
          <w:sz w:val="20"/>
          <w:szCs w:val="20"/>
        </w:rPr>
        <w:t xml:space="preserve">ICLEI – Local Governments for Sustainability (New Delhi, </w:t>
      </w:r>
      <w:proofErr w:type="gramStart"/>
      <w:r w:rsidRPr="00BD666B">
        <w:rPr>
          <w:rFonts w:ascii="Open Sans" w:hAnsi="Open Sans" w:cs="Open Sans"/>
          <w:b/>
          <w:sz w:val="20"/>
          <w:szCs w:val="20"/>
        </w:rPr>
        <w:t>India)</w:t>
      </w:r>
      <w:r w:rsidRPr="00BD666B">
        <w:rPr>
          <w:rFonts w:ascii="Open Sans" w:hAnsi="Open Sans" w:cs="Open Sans"/>
          <w:sz w:val="20"/>
          <w:szCs w:val="20"/>
        </w:rPr>
        <w:t xml:space="preserve">   </w:t>
      </w:r>
      <w:proofErr w:type="gramEnd"/>
      <w:r w:rsidRPr="00BD666B">
        <w:rPr>
          <w:rFonts w:ascii="Open Sans" w:hAnsi="Open Sans" w:cs="Open Sans"/>
          <w:sz w:val="20"/>
          <w:szCs w:val="20"/>
        </w:rPr>
        <w:t xml:space="preserve">          </w:t>
      </w:r>
      <w:r w:rsidRPr="00BD666B">
        <w:rPr>
          <w:rFonts w:ascii="Open Sans" w:hAnsi="Open Sans" w:cs="Open Sans"/>
          <w:i/>
          <w:iCs/>
          <w:spacing w:val="-4"/>
          <w:sz w:val="20"/>
          <w:szCs w:val="20"/>
        </w:rPr>
        <w:t>September</w:t>
      </w:r>
      <w:r w:rsidRPr="00BD666B">
        <w:rPr>
          <w:rFonts w:ascii="Open Sans" w:hAnsi="Open Sans" w:cs="Open Sans"/>
          <w:i/>
          <w:iCs/>
          <w:spacing w:val="-9"/>
          <w:sz w:val="20"/>
          <w:szCs w:val="20"/>
        </w:rPr>
        <w:t xml:space="preserve"> </w:t>
      </w:r>
      <w:r w:rsidRPr="00BD666B">
        <w:rPr>
          <w:rFonts w:ascii="Open Sans" w:hAnsi="Open Sans" w:cs="Open Sans"/>
          <w:i/>
          <w:iCs/>
          <w:spacing w:val="-4"/>
          <w:sz w:val="20"/>
          <w:szCs w:val="20"/>
        </w:rPr>
        <w:t>2011</w:t>
      </w:r>
      <w:r w:rsidRPr="00BD666B">
        <w:rPr>
          <w:rFonts w:ascii="Open Sans" w:hAnsi="Open Sans" w:cs="Open Sans"/>
          <w:i/>
          <w:iCs/>
          <w:spacing w:val="-8"/>
          <w:sz w:val="20"/>
          <w:szCs w:val="20"/>
        </w:rPr>
        <w:t xml:space="preserve"> </w:t>
      </w:r>
      <w:r w:rsidRPr="00BD666B">
        <w:rPr>
          <w:rFonts w:ascii="Open Sans" w:hAnsi="Open Sans" w:cs="Open Sans"/>
          <w:i/>
          <w:iCs/>
          <w:spacing w:val="-4"/>
          <w:sz w:val="20"/>
          <w:szCs w:val="20"/>
        </w:rPr>
        <w:t>– February</w:t>
      </w:r>
      <w:r w:rsidRPr="00BD666B">
        <w:rPr>
          <w:rFonts w:ascii="Open Sans" w:hAnsi="Open Sans" w:cs="Open Sans"/>
          <w:i/>
          <w:iCs/>
          <w:spacing w:val="-10"/>
          <w:sz w:val="20"/>
          <w:szCs w:val="20"/>
        </w:rPr>
        <w:t xml:space="preserve"> </w:t>
      </w:r>
      <w:r w:rsidRPr="00BD666B">
        <w:rPr>
          <w:rFonts w:ascii="Open Sans" w:hAnsi="Open Sans" w:cs="Open Sans"/>
          <w:i/>
          <w:iCs/>
          <w:spacing w:val="-4"/>
          <w:sz w:val="20"/>
          <w:szCs w:val="20"/>
        </w:rPr>
        <w:t>2013</w:t>
      </w:r>
    </w:p>
    <w:p w14:paraId="6180EE3A" w14:textId="41A1169D" w:rsidR="005221B4" w:rsidRDefault="005221B4" w:rsidP="0080105D">
      <w:pPr>
        <w:jc w:val="both"/>
        <w:rPr>
          <w:rFonts w:ascii="Open Sans" w:hAnsi="Open Sans" w:cs="Open Sans"/>
          <w:sz w:val="20"/>
          <w:szCs w:val="20"/>
        </w:rPr>
      </w:pPr>
      <w:r w:rsidRPr="00BD666B">
        <w:rPr>
          <w:rFonts w:ascii="Open Sans" w:hAnsi="Open Sans" w:cs="Open Sans"/>
          <w:sz w:val="20"/>
          <w:szCs w:val="20"/>
        </w:rPr>
        <w:t>Communications Officer</w:t>
      </w:r>
    </w:p>
    <w:p w14:paraId="39C586EC" w14:textId="5F92C99A" w:rsidR="00E14EBE" w:rsidRDefault="00E14EBE" w:rsidP="0080105D">
      <w:pPr>
        <w:pStyle w:val="ListParagraph"/>
        <w:numPr>
          <w:ilvl w:val="0"/>
          <w:numId w:val="19"/>
        </w:numPr>
        <w:jc w:val="both"/>
        <w:rPr>
          <w:rFonts w:ascii="Open Sans" w:hAnsi="Open Sans" w:cs="Open Sans"/>
          <w:sz w:val="20"/>
          <w:szCs w:val="20"/>
        </w:rPr>
      </w:pPr>
      <w:r w:rsidRPr="00E14EBE">
        <w:rPr>
          <w:rFonts w:ascii="Open Sans" w:hAnsi="Open Sans" w:cs="Open Sans"/>
          <w:sz w:val="20"/>
          <w:szCs w:val="20"/>
        </w:rPr>
        <w:t xml:space="preserve">Produced and edited proposals, annual reports, briefing materials, and external communications in support of </w:t>
      </w:r>
      <w:proofErr w:type="spellStart"/>
      <w:r w:rsidRPr="00E14EBE">
        <w:rPr>
          <w:rFonts w:ascii="Open Sans" w:hAnsi="Open Sans" w:cs="Open Sans"/>
          <w:sz w:val="20"/>
          <w:szCs w:val="20"/>
        </w:rPr>
        <w:t>programme</w:t>
      </w:r>
      <w:proofErr w:type="spellEnd"/>
      <w:r w:rsidRPr="00E14EBE">
        <w:rPr>
          <w:rFonts w:ascii="Open Sans" w:hAnsi="Open Sans" w:cs="Open Sans"/>
          <w:sz w:val="20"/>
          <w:szCs w:val="20"/>
        </w:rPr>
        <w:t xml:space="preserve"> positioning and partner engagement.</w:t>
      </w:r>
    </w:p>
    <w:p w14:paraId="2945B07E" w14:textId="77777777" w:rsidR="00E14EBE" w:rsidRPr="00E14EBE" w:rsidRDefault="00E14EBE" w:rsidP="0080105D">
      <w:pPr>
        <w:pStyle w:val="ListParagraph"/>
        <w:ind w:left="720" w:firstLine="0"/>
        <w:jc w:val="both"/>
        <w:rPr>
          <w:rFonts w:ascii="Open Sans" w:hAnsi="Open Sans" w:cs="Open Sans"/>
          <w:sz w:val="20"/>
          <w:szCs w:val="20"/>
        </w:rPr>
      </w:pPr>
    </w:p>
    <w:p w14:paraId="5014138E" w14:textId="59D86986" w:rsidR="005221B4" w:rsidRPr="00FB754A" w:rsidRDefault="005221B4" w:rsidP="0080105D">
      <w:pPr>
        <w:tabs>
          <w:tab w:val="left" w:pos="8509"/>
        </w:tabs>
        <w:jc w:val="both"/>
        <w:rPr>
          <w:rFonts w:ascii="Open Sans" w:hAnsi="Open Sans" w:cs="Open Sans"/>
          <w:b/>
          <w:sz w:val="20"/>
          <w:szCs w:val="20"/>
        </w:rPr>
      </w:pPr>
      <w:r w:rsidRPr="00FB754A">
        <w:rPr>
          <w:rFonts w:ascii="Open Sans" w:hAnsi="Open Sans" w:cs="Open Sans"/>
          <w:b/>
          <w:sz w:val="20"/>
          <w:szCs w:val="20"/>
        </w:rPr>
        <w:t>United</w:t>
      </w:r>
      <w:r w:rsidRPr="00FB754A">
        <w:rPr>
          <w:rFonts w:ascii="Open Sans" w:hAnsi="Open Sans" w:cs="Open Sans"/>
          <w:b/>
          <w:spacing w:val="-19"/>
          <w:sz w:val="20"/>
          <w:szCs w:val="20"/>
        </w:rPr>
        <w:t xml:space="preserve"> </w:t>
      </w:r>
      <w:r w:rsidRPr="00FB754A">
        <w:rPr>
          <w:rFonts w:ascii="Open Sans" w:hAnsi="Open Sans" w:cs="Open Sans"/>
          <w:b/>
          <w:sz w:val="20"/>
          <w:szCs w:val="20"/>
        </w:rPr>
        <w:t>Nations</w:t>
      </w:r>
      <w:r w:rsidRPr="00FB754A">
        <w:rPr>
          <w:rFonts w:ascii="Open Sans" w:hAnsi="Open Sans" w:cs="Open Sans"/>
          <w:b/>
          <w:spacing w:val="-19"/>
          <w:sz w:val="20"/>
          <w:szCs w:val="20"/>
        </w:rPr>
        <w:t xml:space="preserve"> </w:t>
      </w:r>
      <w:r w:rsidRPr="00FB754A">
        <w:rPr>
          <w:rFonts w:ascii="Open Sans" w:hAnsi="Open Sans" w:cs="Open Sans"/>
          <w:b/>
          <w:sz w:val="20"/>
          <w:szCs w:val="20"/>
        </w:rPr>
        <w:t>High Commissioner for</w:t>
      </w:r>
      <w:r w:rsidRPr="00FB754A">
        <w:rPr>
          <w:rFonts w:ascii="Open Sans" w:hAnsi="Open Sans" w:cs="Open Sans"/>
          <w:b/>
          <w:spacing w:val="-15"/>
          <w:sz w:val="20"/>
          <w:szCs w:val="20"/>
        </w:rPr>
        <w:t xml:space="preserve"> </w:t>
      </w:r>
      <w:r w:rsidRPr="00FB754A">
        <w:rPr>
          <w:rFonts w:ascii="Open Sans" w:hAnsi="Open Sans" w:cs="Open Sans"/>
          <w:b/>
          <w:sz w:val="20"/>
          <w:szCs w:val="20"/>
        </w:rPr>
        <w:t xml:space="preserve">Refugees (Kathmandu, </w:t>
      </w:r>
      <w:proofErr w:type="gramStart"/>
      <w:r w:rsidRPr="00FB754A">
        <w:rPr>
          <w:rFonts w:ascii="Open Sans" w:hAnsi="Open Sans" w:cs="Open Sans"/>
          <w:b/>
          <w:sz w:val="20"/>
          <w:szCs w:val="20"/>
        </w:rPr>
        <w:t xml:space="preserve">Nepal)   </w:t>
      </w:r>
      <w:proofErr w:type="gramEnd"/>
      <w:r w:rsidRPr="00FB754A">
        <w:rPr>
          <w:rFonts w:ascii="Open Sans" w:hAnsi="Open Sans" w:cs="Open Sans"/>
          <w:b/>
          <w:sz w:val="20"/>
          <w:szCs w:val="20"/>
        </w:rPr>
        <w:t xml:space="preserve">    </w:t>
      </w:r>
      <w:r w:rsidRPr="00FB754A">
        <w:rPr>
          <w:rFonts w:ascii="Open Sans" w:hAnsi="Open Sans" w:cs="Open Sans"/>
          <w:i/>
          <w:iCs/>
          <w:sz w:val="20"/>
          <w:szCs w:val="20"/>
        </w:rPr>
        <w:t>October 2006 - October</w:t>
      </w:r>
      <w:r w:rsidRPr="00FB754A">
        <w:rPr>
          <w:rFonts w:ascii="Open Sans" w:hAnsi="Open Sans" w:cs="Open Sans"/>
          <w:i/>
          <w:iCs/>
          <w:spacing w:val="-33"/>
          <w:sz w:val="20"/>
          <w:szCs w:val="20"/>
        </w:rPr>
        <w:t xml:space="preserve"> </w:t>
      </w:r>
      <w:r w:rsidRPr="00FB754A">
        <w:rPr>
          <w:rFonts w:ascii="Open Sans" w:hAnsi="Open Sans" w:cs="Open Sans"/>
          <w:i/>
          <w:iCs/>
          <w:sz w:val="20"/>
          <w:szCs w:val="20"/>
        </w:rPr>
        <w:t>2007</w:t>
      </w:r>
    </w:p>
    <w:p w14:paraId="3AF960F3" w14:textId="43959E3E" w:rsidR="00BE3980" w:rsidRPr="00FB754A" w:rsidRDefault="005221B4" w:rsidP="0080105D">
      <w:pPr>
        <w:tabs>
          <w:tab w:val="left" w:pos="839"/>
        </w:tabs>
        <w:jc w:val="both"/>
        <w:rPr>
          <w:rFonts w:ascii="Open Sans" w:hAnsi="Open Sans" w:cs="Open Sans"/>
          <w:w w:val="105"/>
          <w:sz w:val="20"/>
          <w:szCs w:val="20"/>
        </w:rPr>
      </w:pPr>
      <w:r w:rsidRPr="00FB754A">
        <w:rPr>
          <w:rFonts w:ascii="Open Sans" w:hAnsi="Open Sans" w:cs="Open Sans"/>
          <w:w w:val="105"/>
          <w:sz w:val="20"/>
          <w:szCs w:val="20"/>
        </w:rPr>
        <w:t>Media and External Relations Associate (Intern)</w:t>
      </w:r>
    </w:p>
    <w:p w14:paraId="2D9BB22A" w14:textId="225CA94F" w:rsidR="001A46AB" w:rsidRPr="00EB3FAD" w:rsidRDefault="0023011C" w:rsidP="0080105D">
      <w:pPr>
        <w:pStyle w:val="ListParagraph"/>
        <w:numPr>
          <w:ilvl w:val="0"/>
          <w:numId w:val="1"/>
        </w:numPr>
        <w:tabs>
          <w:tab w:val="left" w:pos="839"/>
        </w:tabs>
        <w:ind w:hanging="367"/>
        <w:jc w:val="both"/>
        <w:rPr>
          <w:rFonts w:ascii="Open Sans" w:hAnsi="Open Sans" w:cs="Open Sans"/>
          <w:w w:val="105"/>
          <w:sz w:val="20"/>
          <w:szCs w:val="20"/>
        </w:rPr>
      </w:pPr>
      <w:r w:rsidRPr="00FB754A">
        <w:rPr>
          <w:rFonts w:ascii="Open Sans" w:hAnsi="Open Sans" w:cs="Open Sans"/>
          <w:w w:val="105"/>
          <w:sz w:val="20"/>
          <w:szCs w:val="20"/>
        </w:rPr>
        <w:t>Wrote and edited articles on the Bhutanese refugee camps in Nepal, for the global UNHCR website</w:t>
      </w:r>
      <w:r w:rsidR="00EB3FAD">
        <w:rPr>
          <w:rFonts w:ascii="Open Sans" w:hAnsi="Open Sans" w:cs="Open Sans"/>
          <w:w w:val="105"/>
          <w:sz w:val="20"/>
          <w:szCs w:val="20"/>
        </w:rPr>
        <w:t xml:space="preserve"> in s</w:t>
      </w:r>
      <w:r w:rsidRPr="00EB3FAD">
        <w:rPr>
          <w:rFonts w:ascii="Open Sans" w:hAnsi="Open Sans" w:cs="Open Sans"/>
          <w:w w:val="105"/>
          <w:sz w:val="20"/>
          <w:szCs w:val="20"/>
        </w:rPr>
        <w:t>upport</w:t>
      </w:r>
      <w:r w:rsidR="00EB3FAD">
        <w:rPr>
          <w:rFonts w:ascii="Open Sans" w:hAnsi="Open Sans" w:cs="Open Sans"/>
          <w:w w:val="105"/>
          <w:sz w:val="20"/>
          <w:szCs w:val="20"/>
        </w:rPr>
        <w:t xml:space="preserve"> of</w:t>
      </w:r>
      <w:r w:rsidRPr="00EB3FAD">
        <w:rPr>
          <w:rFonts w:ascii="Open Sans" w:hAnsi="Open Sans" w:cs="Open Sans"/>
          <w:w w:val="105"/>
          <w:sz w:val="20"/>
          <w:szCs w:val="20"/>
        </w:rPr>
        <w:t xml:space="preserve"> a mass information campaign on the third country resettlement</w:t>
      </w:r>
      <w:r w:rsidR="0080105D">
        <w:rPr>
          <w:rFonts w:ascii="Open Sans" w:hAnsi="Open Sans" w:cs="Open Sans"/>
          <w:w w:val="105"/>
          <w:sz w:val="20"/>
          <w:szCs w:val="20"/>
        </w:rPr>
        <w:t>.</w:t>
      </w:r>
    </w:p>
    <w:p w14:paraId="4A2EF82E" w14:textId="77777777" w:rsidR="00422CC3" w:rsidRPr="00FB754A" w:rsidRDefault="00422CC3" w:rsidP="0080105D">
      <w:pPr>
        <w:tabs>
          <w:tab w:val="left" w:pos="839"/>
        </w:tabs>
        <w:jc w:val="both"/>
        <w:rPr>
          <w:rFonts w:ascii="Open Sans" w:hAnsi="Open Sans" w:cs="Open Sans"/>
          <w:w w:val="105"/>
          <w:sz w:val="20"/>
          <w:szCs w:val="20"/>
        </w:rPr>
      </w:pPr>
    </w:p>
    <w:p w14:paraId="204BDE7A" w14:textId="3CB6BECA" w:rsidR="00EE0435" w:rsidRPr="00FB754A" w:rsidRDefault="008977A2" w:rsidP="0080105D">
      <w:pPr>
        <w:tabs>
          <w:tab w:val="left" w:pos="839"/>
        </w:tabs>
        <w:jc w:val="both"/>
        <w:rPr>
          <w:rFonts w:ascii="Open Sans" w:hAnsi="Open Sans" w:cs="Open Sans"/>
          <w:w w:val="105"/>
          <w:sz w:val="20"/>
          <w:szCs w:val="20"/>
        </w:rPr>
      </w:pPr>
      <w:r w:rsidRPr="00FB754A">
        <w:rPr>
          <w:rFonts w:ascii="Open Sans" w:hAnsi="Open Sans" w:cs="Open Sans"/>
          <w:b/>
          <w:bCs/>
          <w:spacing w:val="-2"/>
          <w:w w:val="105"/>
          <w:sz w:val="20"/>
          <w:szCs w:val="20"/>
        </w:rPr>
        <w:lastRenderedPageBreak/>
        <w:t>EDUCATION</w:t>
      </w:r>
    </w:p>
    <w:tbl>
      <w:tblPr>
        <w:tblStyle w:val="TableGrid"/>
        <w:tblW w:w="999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65"/>
        <w:gridCol w:w="3425"/>
      </w:tblGrid>
      <w:tr w:rsidR="00BE3980" w:rsidRPr="00FB754A" w14:paraId="4B20231C" w14:textId="77777777" w:rsidTr="008977A2">
        <w:tc>
          <w:tcPr>
            <w:tcW w:w="6565" w:type="dxa"/>
          </w:tcPr>
          <w:p w14:paraId="25D0B701" w14:textId="77777777" w:rsidR="00BE3980" w:rsidRPr="00FB754A" w:rsidRDefault="00BE3980" w:rsidP="0080105D">
            <w:pPr>
              <w:pStyle w:val="BodyText"/>
              <w:ind w:left="0" w:firstLine="0"/>
              <w:jc w:val="both"/>
              <w:rPr>
                <w:rFonts w:ascii="Open Sans" w:hAnsi="Open Sans" w:cs="Open Sans"/>
                <w:b/>
                <w:sz w:val="20"/>
                <w:szCs w:val="20"/>
              </w:rPr>
            </w:pPr>
            <w:r w:rsidRPr="00FB754A">
              <w:rPr>
                <w:rFonts w:ascii="Open Sans" w:hAnsi="Open Sans" w:cs="Open Sans"/>
                <w:b/>
                <w:sz w:val="20"/>
                <w:szCs w:val="20"/>
              </w:rPr>
              <w:t xml:space="preserve">School of Oriental and African Studies </w:t>
            </w:r>
          </w:p>
          <w:p w14:paraId="3E73550D" w14:textId="06A247A2" w:rsidR="00BE3980" w:rsidRPr="00FB754A" w:rsidRDefault="00BE3980" w:rsidP="0080105D">
            <w:pPr>
              <w:tabs>
                <w:tab w:val="left" w:pos="7697"/>
              </w:tabs>
              <w:ind w:right="869"/>
              <w:jc w:val="both"/>
              <w:rPr>
                <w:rFonts w:ascii="Open Sans" w:hAnsi="Open Sans" w:cs="Open Sans"/>
                <w:sz w:val="20"/>
                <w:szCs w:val="20"/>
              </w:rPr>
            </w:pPr>
            <w:r w:rsidRPr="00FB754A">
              <w:rPr>
                <w:rFonts w:ascii="Open Sans" w:hAnsi="Open Sans" w:cs="Open Sans"/>
                <w:sz w:val="20"/>
                <w:szCs w:val="20"/>
              </w:rPr>
              <w:t>Master of Science in Violence, Conflict, and Development</w:t>
            </w:r>
          </w:p>
          <w:p w14:paraId="64891C76" w14:textId="77777777" w:rsidR="00BE3980" w:rsidRPr="00FB754A" w:rsidRDefault="00BE3980" w:rsidP="0080105D">
            <w:pPr>
              <w:tabs>
                <w:tab w:val="left" w:pos="7697"/>
              </w:tabs>
              <w:ind w:right="869"/>
              <w:jc w:val="both"/>
              <w:rPr>
                <w:rFonts w:ascii="Open Sans" w:hAnsi="Open Sans" w:cs="Open Sans"/>
                <w:sz w:val="20"/>
                <w:szCs w:val="20"/>
              </w:rPr>
            </w:pPr>
            <w:r w:rsidRPr="00FB754A">
              <w:rPr>
                <w:rFonts w:ascii="Open Sans" w:hAnsi="Open Sans" w:cs="Open Sans"/>
                <w:sz w:val="20"/>
                <w:szCs w:val="20"/>
              </w:rPr>
              <w:t xml:space="preserve">Dissertation: Case study on </w:t>
            </w:r>
            <w:r w:rsidR="00C930E5" w:rsidRPr="00FB754A">
              <w:rPr>
                <w:rFonts w:ascii="Open Sans" w:hAnsi="Open Sans" w:cs="Open Sans"/>
                <w:sz w:val="20"/>
                <w:szCs w:val="20"/>
              </w:rPr>
              <w:t xml:space="preserve">Tibetan </w:t>
            </w:r>
            <w:r w:rsidRPr="00FB754A">
              <w:rPr>
                <w:rFonts w:ascii="Open Sans" w:hAnsi="Open Sans" w:cs="Open Sans"/>
                <w:sz w:val="20"/>
                <w:szCs w:val="20"/>
              </w:rPr>
              <w:t>refugees in India</w:t>
            </w:r>
          </w:p>
          <w:p w14:paraId="1B2553D0" w14:textId="1A2214F8" w:rsidR="00A14914" w:rsidRPr="00FB754A" w:rsidRDefault="00A14914" w:rsidP="0080105D">
            <w:pPr>
              <w:tabs>
                <w:tab w:val="left" w:pos="7697"/>
              </w:tabs>
              <w:ind w:right="869"/>
              <w:jc w:val="both"/>
              <w:rPr>
                <w:rFonts w:ascii="Open Sans" w:hAnsi="Open Sans" w:cs="Open Sans"/>
                <w:sz w:val="20"/>
                <w:szCs w:val="20"/>
              </w:rPr>
            </w:pPr>
          </w:p>
        </w:tc>
        <w:tc>
          <w:tcPr>
            <w:tcW w:w="3425" w:type="dxa"/>
          </w:tcPr>
          <w:p w14:paraId="221C7FD6" w14:textId="1EABDF8D" w:rsidR="00BE3980" w:rsidRPr="00FB754A" w:rsidRDefault="00BE3980" w:rsidP="0080105D">
            <w:pPr>
              <w:pStyle w:val="BodyText"/>
              <w:ind w:left="0" w:firstLine="0"/>
              <w:jc w:val="both"/>
              <w:rPr>
                <w:rFonts w:ascii="Open Sans" w:hAnsi="Open Sans" w:cs="Open Sans"/>
                <w:sz w:val="20"/>
                <w:szCs w:val="20"/>
              </w:rPr>
            </w:pPr>
            <w:r w:rsidRPr="00FB754A">
              <w:rPr>
                <w:rFonts w:ascii="Open Sans" w:hAnsi="Open Sans" w:cs="Open Sans"/>
                <w:sz w:val="20"/>
                <w:szCs w:val="20"/>
              </w:rPr>
              <w:t>September</w:t>
            </w:r>
            <w:r w:rsidRPr="00FB754A">
              <w:rPr>
                <w:rFonts w:ascii="Open Sans" w:hAnsi="Open Sans" w:cs="Open Sans"/>
                <w:spacing w:val="-12"/>
                <w:sz w:val="20"/>
                <w:szCs w:val="20"/>
              </w:rPr>
              <w:t xml:space="preserve"> </w:t>
            </w:r>
            <w:r w:rsidRPr="00FB754A">
              <w:rPr>
                <w:rFonts w:ascii="Open Sans" w:hAnsi="Open Sans" w:cs="Open Sans"/>
                <w:sz w:val="20"/>
                <w:szCs w:val="20"/>
              </w:rPr>
              <w:t>2008</w:t>
            </w:r>
            <w:r w:rsidR="00A14914" w:rsidRPr="00FB754A">
              <w:rPr>
                <w:rFonts w:ascii="Open Sans" w:hAnsi="Open Sans" w:cs="Open Sans"/>
                <w:sz w:val="20"/>
                <w:szCs w:val="20"/>
              </w:rPr>
              <w:t xml:space="preserve"> </w:t>
            </w:r>
            <w:r w:rsidRPr="00FB754A">
              <w:rPr>
                <w:rFonts w:ascii="Open Sans" w:hAnsi="Open Sans" w:cs="Open Sans"/>
                <w:sz w:val="20"/>
                <w:szCs w:val="20"/>
              </w:rPr>
              <w:t>-</w:t>
            </w:r>
            <w:r w:rsidRPr="00FB754A">
              <w:rPr>
                <w:rFonts w:ascii="Open Sans" w:hAnsi="Open Sans" w:cs="Open Sans"/>
                <w:spacing w:val="-12"/>
                <w:sz w:val="20"/>
                <w:szCs w:val="20"/>
              </w:rPr>
              <w:t xml:space="preserve"> </w:t>
            </w:r>
            <w:r w:rsidRPr="00FB754A">
              <w:rPr>
                <w:rFonts w:ascii="Open Sans" w:hAnsi="Open Sans" w:cs="Open Sans"/>
                <w:sz w:val="20"/>
                <w:szCs w:val="20"/>
              </w:rPr>
              <w:t>September</w:t>
            </w:r>
            <w:r w:rsidRPr="00FB754A">
              <w:rPr>
                <w:rFonts w:ascii="Open Sans" w:hAnsi="Open Sans" w:cs="Open Sans"/>
                <w:spacing w:val="-7"/>
                <w:sz w:val="20"/>
                <w:szCs w:val="20"/>
              </w:rPr>
              <w:t xml:space="preserve"> </w:t>
            </w:r>
            <w:r w:rsidRPr="00FB754A">
              <w:rPr>
                <w:rFonts w:ascii="Open Sans" w:hAnsi="Open Sans" w:cs="Open Sans"/>
                <w:sz w:val="20"/>
                <w:szCs w:val="20"/>
              </w:rPr>
              <w:t>2009</w:t>
            </w:r>
          </w:p>
          <w:p w14:paraId="020D1660" w14:textId="36DE2E4C" w:rsidR="00BE3980" w:rsidRPr="00FB754A" w:rsidRDefault="00BE3980" w:rsidP="0080105D">
            <w:pPr>
              <w:pStyle w:val="BodyText"/>
              <w:ind w:left="0" w:firstLine="0"/>
              <w:jc w:val="both"/>
              <w:rPr>
                <w:rFonts w:ascii="Open Sans" w:hAnsi="Open Sans" w:cs="Open Sans"/>
                <w:b/>
                <w:bCs/>
                <w:sz w:val="20"/>
                <w:szCs w:val="20"/>
              </w:rPr>
            </w:pPr>
            <w:r w:rsidRPr="00FB754A">
              <w:rPr>
                <w:rFonts w:ascii="Open Sans" w:hAnsi="Open Sans" w:cs="Open Sans"/>
                <w:sz w:val="20"/>
                <w:szCs w:val="20"/>
              </w:rPr>
              <w:t>London,</w:t>
            </w:r>
            <w:r w:rsidRPr="00FB754A">
              <w:rPr>
                <w:rFonts w:ascii="Open Sans" w:hAnsi="Open Sans" w:cs="Open Sans"/>
                <w:spacing w:val="40"/>
                <w:sz w:val="20"/>
                <w:szCs w:val="20"/>
              </w:rPr>
              <w:t xml:space="preserve"> </w:t>
            </w:r>
            <w:r w:rsidRPr="00FB754A">
              <w:rPr>
                <w:rFonts w:ascii="Open Sans" w:hAnsi="Open Sans" w:cs="Open Sans"/>
                <w:sz w:val="20"/>
                <w:szCs w:val="20"/>
              </w:rPr>
              <w:t>United Kingdom</w:t>
            </w:r>
          </w:p>
        </w:tc>
      </w:tr>
      <w:tr w:rsidR="00BE3980" w:rsidRPr="00FB754A" w14:paraId="690E2199" w14:textId="77777777" w:rsidTr="008977A2">
        <w:tc>
          <w:tcPr>
            <w:tcW w:w="6565" w:type="dxa"/>
          </w:tcPr>
          <w:p w14:paraId="01FDD966" w14:textId="77777777" w:rsidR="00BE3980" w:rsidRPr="00FB754A" w:rsidRDefault="00BE3980" w:rsidP="0080105D">
            <w:pPr>
              <w:pStyle w:val="BodyText"/>
              <w:ind w:left="0" w:firstLine="0"/>
              <w:jc w:val="both"/>
              <w:rPr>
                <w:rFonts w:ascii="Open Sans" w:hAnsi="Open Sans" w:cs="Open Sans"/>
                <w:b/>
                <w:sz w:val="20"/>
                <w:szCs w:val="20"/>
              </w:rPr>
            </w:pPr>
            <w:r w:rsidRPr="00FB754A">
              <w:rPr>
                <w:rFonts w:ascii="Open Sans" w:hAnsi="Open Sans" w:cs="Open Sans"/>
                <w:b/>
                <w:sz w:val="20"/>
                <w:szCs w:val="20"/>
              </w:rPr>
              <w:t xml:space="preserve">TEFL International </w:t>
            </w:r>
          </w:p>
          <w:p w14:paraId="252C8D73" w14:textId="77777777" w:rsidR="00BE3980" w:rsidRPr="00FB754A" w:rsidRDefault="00BE3980" w:rsidP="0080105D">
            <w:pPr>
              <w:pStyle w:val="BodyText"/>
              <w:ind w:left="0" w:firstLine="0"/>
              <w:jc w:val="both"/>
              <w:rPr>
                <w:rFonts w:ascii="Open Sans" w:hAnsi="Open Sans" w:cs="Open Sans"/>
                <w:sz w:val="20"/>
                <w:szCs w:val="20"/>
              </w:rPr>
            </w:pPr>
            <w:r w:rsidRPr="00FB754A">
              <w:rPr>
                <w:rFonts w:ascii="Open Sans" w:hAnsi="Open Sans" w:cs="Open Sans"/>
                <w:sz w:val="20"/>
                <w:szCs w:val="20"/>
              </w:rPr>
              <w:t>Certificate in Teaching English to Speakers of Other Language</w:t>
            </w:r>
            <w:r w:rsidR="000842B1" w:rsidRPr="00FB754A">
              <w:rPr>
                <w:rFonts w:ascii="Open Sans" w:hAnsi="Open Sans" w:cs="Open Sans"/>
                <w:sz w:val="20"/>
                <w:szCs w:val="20"/>
              </w:rPr>
              <w:t>s</w:t>
            </w:r>
          </w:p>
          <w:p w14:paraId="2AEFD8E5" w14:textId="1788D56B" w:rsidR="00A14914" w:rsidRPr="00FB754A" w:rsidRDefault="00A14914" w:rsidP="0080105D">
            <w:pPr>
              <w:pStyle w:val="BodyText"/>
              <w:ind w:left="0" w:firstLine="0"/>
              <w:jc w:val="both"/>
              <w:rPr>
                <w:rFonts w:ascii="Open Sans" w:hAnsi="Open Sans" w:cs="Open Sans"/>
                <w:sz w:val="20"/>
                <w:szCs w:val="20"/>
              </w:rPr>
            </w:pPr>
          </w:p>
        </w:tc>
        <w:tc>
          <w:tcPr>
            <w:tcW w:w="3425" w:type="dxa"/>
          </w:tcPr>
          <w:p w14:paraId="27C7BF2A" w14:textId="77777777" w:rsidR="00BE3980" w:rsidRPr="00FB754A" w:rsidRDefault="00BE3980" w:rsidP="0080105D">
            <w:pPr>
              <w:pStyle w:val="BodyText"/>
              <w:ind w:left="0" w:firstLine="0"/>
              <w:jc w:val="both"/>
              <w:rPr>
                <w:rFonts w:ascii="Open Sans" w:hAnsi="Open Sans" w:cs="Open Sans"/>
                <w:sz w:val="20"/>
                <w:szCs w:val="20"/>
              </w:rPr>
            </w:pPr>
            <w:r w:rsidRPr="00FB754A">
              <w:rPr>
                <w:rFonts w:ascii="Open Sans" w:hAnsi="Open Sans" w:cs="Open Sans"/>
                <w:sz w:val="20"/>
                <w:szCs w:val="20"/>
              </w:rPr>
              <w:t>January</w:t>
            </w:r>
            <w:r w:rsidRPr="00FB754A">
              <w:rPr>
                <w:rFonts w:ascii="Open Sans" w:hAnsi="Open Sans" w:cs="Open Sans"/>
                <w:spacing w:val="-8"/>
                <w:sz w:val="20"/>
                <w:szCs w:val="20"/>
              </w:rPr>
              <w:t xml:space="preserve"> </w:t>
            </w:r>
            <w:r w:rsidRPr="00FB754A">
              <w:rPr>
                <w:rFonts w:ascii="Open Sans" w:hAnsi="Open Sans" w:cs="Open Sans"/>
                <w:sz w:val="20"/>
                <w:szCs w:val="20"/>
              </w:rPr>
              <w:t>2008</w:t>
            </w:r>
            <w:r w:rsidRPr="00FB754A">
              <w:rPr>
                <w:rFonts w:ascii="Open Sans" w:hAnsi="Open Sans" w:cs="Open Sans"/>
                <w:spacing w:val="-8"/>
                <w:sz w:val="20"/>
                <w:szCs w:val="20"/>
              </w:rPr>
              <w:t xml:space="preserve"> </w:t>
            </w:r>
            <w:r w:rsidRPr="00FB754A">
              <w:rPr>
                <w:rFonts w:ascii="Open Sans" w:hAnsi="Open Sans" w:cs="Open Sans"/>
                <w:sz w:val="20"/>
                <w:szCs w:val="20"/>
              </w:rPr>
              <w:t>–</w:t>
            </w:r>
            <w:r w:rsidRPr="00FB754A">
              <w:rPr>
                <w:rFonts w:ascii="Open Sans" w:hAnsi="Open Sans" w:cs="Open Sans"/>
                <w:spacing w:val="-11"/>
                <w:sz w:val="20"/>
                <w:szCs w:val="20"/>
              </w:rPr>
              <w:t xml:space="preserve"> </w:t>
            </w:r>
            <w:r w:rsidRPr="00FB754A">
              <w:rPr>
                <w:rFonts w:ascii="Open Sans" w:hAnsi="Open Sans" w:cs="Open Sans"/>
                <w:sz w:val="20"/>
                <w:szCs w:val="20"/>
              </w:rPr>
              <w:t>February</w:t>
            </w:r>
            <w:r w:rsidRPr="00FB754A">
              <w:rPr>
                <w:rFonts w:ascii="Open Sans" w:hAnsi="Open Sans" w:cs="Open Sans"/>
                <w:spacing w:val="-2"/>
                <w:sz w:val="20"/>
                <w:szCs w:val="20"/>
              </w:rPr>
              <w:t xml:space="preserve"> </w:t>
            </w:r>
            <w:r w:rsidRPr="00FB754A">
              <w:rPr>
                <w:rFonts w:ascii="Open Sans" w:hAnsi="Open Sans" w:cs="Open Sans"/>
                <w:sz w:val="20"/>
                <w:szCs w:val="20"/>
              </w:rPr>
              <w:t>2008</w:t>
            </w:r>
          </w:p>
          <w:p w14:paraId="4E608D00" w14:textId="7D4E02F7" w:rsidR="00BE3980" w:rsidRPr="00FB754A" w:rsidRDefault="00BE3980" w:rsidP="0080105D">
            <w:pPr>
              <w:pStyle w:val="BodyText"/>
              <w:ind w:left="0" w:firstLine="0"/>
              <w:jc w:val="both"/>
              <w:rPr>
                <w:rFonts w:ascii="Open Sans" w:hAnsi="Open Sans" w:cs="Open Sans"/>
                <w:b/>
                <w:bCs/>
                <w:sz w:val="20"/>
                <w:szCs w:val="20"/>
              </w:rPr>
            </w:pPr>
            <w:r w:rsidRPr="00FB754A">
              <w:rPr>
                <w:rFonts w:ascii="Open Sans" w:hAnsi="Open Sans" w:cs="Open Sans"/>
                <w:sz w:val="20"/>
                <w:szCs w:val="20"/>
              </w:rPr>
              <w:t>Kolkata, India</w:t>
            </w:r>
          </w:p>
        </w:tc>
      </w:tr>
      <w:tr w:rsidR="00BE3980" w:rsidRPr="00FB754A" w14:paraId="071A49C0" w14:textId="77777777" w:rsidTr="008977A2">
        <w:tc>
          <w:tcPr>
            <w:tcW w:w="6565" w:type="dxa"/>
          </w:tcPr>
          <w:p w14:paraId="5048F008" w14:textId="77777777" w:rsidR="00BE3980" w:rsidRPr="00FB754A" w:rsidRDefault="00BE3980" w:rsidP="0080105D">
            <w:pPr>
              <w:pStyle w:val="BodyText"/>
              <w:ind w:left="0" w:firstLine="0"/>
              <w:jc w:val="both"/>
              <w:rPr>
                <w:rFonts w:ascii="Open Sans" w:hAnsi="Open Sans" w:cs="Open Sans"/>
                <w:sz w:val="20"/>
                <w:szCs w:val="20"/>
              </w:rPr>
            </w:pPr>
            <w:r w:rsidRPr="00FB754A">
              <w:rPr>
                <w:rFonts w:ascii="Open Sans" w:hAnsi="Open Sans" w:cs="Open Sans"/>
                <w:b/>
                <w:sz w:val="20"/>
                <w:szCs w:val="20"/>
              </w:rPr>
              <w:t>Mount Carmel College</w:t>
            </w:r>
            <w:r w:rsidRPr="00FB754A">
              <w:rPr>
                <w:rFonts w:ascii="Open Sans" w:hAnsi="Open Sans" w:cs="Open Sans"/>
                <w:sz w:val="20"/>
                <w:szCs w:val="20"/>
              </w:rPr>
              <w:t xml:space="preserve"> </w:t>
            </w:r>
          </w:p>
          <w:p w14:paraId="1136F132" w14:textId="77777777" w:rsidR="00BE3980" w:rsidRPr="00FB754A" w:rsidRDefault="00BE3980" w:rsidP="0080105D">
            <w:pPr>
              <w:pStyle w:val="BodyText"/>
              <w:ind w:left="0" w:firstLine="0"/>
              <w:jc w:val="both"/>
              <w:rPr>
                <w:rFonts w:ascii="Open Sans" w:hAnsi="Open Sans" w:cs="Open Sans"/>
                <w:sz w:val="20"/>
                <w:szCs w:val="20"/>
              </w:rPr>
            </w:pPr>
            <w:r w:rsidRPr="00FB754A">
              <w:rPr>
                <w:rFonts w:ascii="Open Sans" w:hAnsi="Open Sans" w:cs="Open Sans"/>
                <w:sz w:val="20"/>
                <w:szCs w:val="20"/>
              </w:rPr>
              <w:t>Bachelor of Arts in Journalism, Psychology, and English Literature</w:t>
            </w:r>
          </w:p>
          <w:p w14:paraId="5E2BDA4C" w14:textId="23436C4F" w:rsidR="00BE3980" w:rsidRPr="00FB754A" w:rsidRDefault="00BE3980" w:rsidP="0080105D">
            <w:pPr>
              <w:pStyle w:val="BodyText"/>
              <w:ind w:left="0" w:firstLine="0"/>
              <w:jc w:val="both"/>
              <w:rPr>
                <w:rFonts w:ascii="Open Sans" w:hAnsi="Open Sans" w:cs="Open Sans"/>
                <w:sz w:val="20"/>
                <w:szCs w:val="20"/>
              </w:rPr>
            </w:pPr>
            <w:r w:rsidRPr="00FB754A">
              <w:rPr>
                <w:rFonts w:ascii="Open Sans" w:hAnsi="Open Sans" w:cs="Open Sans"/>
                <w:sz w:val="20"/>
                <w:szCs w:val="20"/>
              </w:rPr>
              <w:t>Minor in French</w:t>
            </w:r>
          </w:p>
        </w:tc>
        <w:tc>
          <w:tcPr>
            <w:tcW w:w="3425" w:type="dxa"/>
          </w:tcPr>
          <w:p w14:paraId="20792421" w14:textId="77777777" w:rsidR="00BE3980" w:rsidRPr="00FB754A" w:rsidRDefault="00BE3980" w:rsidP="0080105D">
            <w:pPr>
              <w:pStyle w:val="BodyText"/>
              <w:ind w:left="0" w:firstLine="0"/>
              <w:jc w:val="both"/>
              <w:rPr>
                <w:rFonts w:ascii="Open Sans" w:hAnsi="Open Sans" w:cs="Open Sans"/>
                <w:sz w:val="20"/>
                <w:szCs w:val="20"/>
              </w:rPr>
            </w:pPr>
            <w:r w:rsidRPr="00FB754A">
              <w:rPr>
                <w:rFonts w:ascii="Open Sans" w:hAnsi="Open Sans" w:cs="Open Sans"/>
                <w:sz w:val="20"/>
                <w:szCs w:val="20"/>
              </w:rPr>
              <w:t>June</w:t>
            </w:r>
            <w:r w:rsidRPr="00FB754A">
              <w:rPr>
                <w:rFonts w:ascii="Open Sans" w:hAnsi="Open Sans" w:cs="Open Sans"/>
                <w:spacing w:val="-14"/>
                <w:sz w:val="20"/>
                <w:szCs w:val="20"/>
              </w:rPr>
              <w:t xml:space="preserve"> </w:t>
            </w:r>
            <w:r w:rsidRPr="00FB754A">
              <w:rPr>
                <w:rFonts w:ascii="Open Sans" w:hAnsi="Open Sans" w:cs="Open Sans"/>
                <w:sz w:val="20"/>
                <w:szCs w:val="20"/>
              </w:rPr>
              <w:t>2003</w:t>
            </w:r>
            <w:r w:rsidRPr="00FB754A">
              <w:rPr>
                <w:rFonts w:ascii="Open Sans" w:hAnsi="Open Sans" w:cs="Open Sans"/>
                <w:spacing w:val="-12"/>
                <w:sz w:val="20"/>
                <w:szCs w:val="20"/>
              </w:rPr>
              <w:t xml:space="preserve"> </w:t>
            </w:r>
            <w:r w:rsidRPr="00FB754A">
              <w:rPr>
                <w:rFonts w:ascii="Open Sans" w:hAnsi="Open Sans" w:cs="Open Sans"/>
                <w:sz w:val="20"/>
                <w:szCs w:val="20"/>
              </w:rPr>
              <w:t>–</w:t>
            </w:r>
            <w:r w:rsidRPr="00FB754A">
              <w:rPr>
                <w:rFonts w:ascii="Open Sans" w:hAnsi="Open Sans" w:cs="Open Sans"/>
                <w:spacing w:val="-8"/>
                <w:sz w:val="20"/>
                <w:szCs w:val="20"/>
              </w:rPr>
              <w:t xml:space="preserve"> </w:t>
            </w:r>
            <w:r w:rsidRPr="00FB754A">
              <w:rPr>
                <w:rFonts w:ascii="Open Sans" w:hAnsi="Open Sans" w:cs="Open Sans"/>
                <w:sz w:val="20"/>
                <w:szCs w:val="20"/>
              </w:rPr>
              <w:t>June</w:t>
            </w:r>
            <w:r w:rsidRPr="00FB754A">
              <w:rPr>
                <w:rFonts w:ascii="Open Sans" w:hAnsi="Open Sans" w:cs="Open Sans"/>
                <w:spacing w:val="-15"/>
                <w:sz w:val="20"/>
                <w:szCs w:val="20"/>
              </w:rPr>
              <w:t xml:space="preserve"> </w:t>
            </w:r>
            <w:r w:rsidRPr="00FB754A">
              <w:rPr>
                <w:rFonts w:ascii="Open Sans" w:hAnsi="Open Sans" w:cs="Open Sans"/>
                <w:sz w:val="20"/>
                <w:szCs w:val="20"/>
              </w:rPr>
              <w:t xml:space="preserve">2006 </w:t>
            </w:r>
          </w:p>
          <w:p w14:paraId="53628F24" w14:textId="626BB9FD" w:rsidR="00BE3980" w:rsidRPr="00FB754A" w:rsidRDefault="00BE3980" w:rsidP="0080105D">
            <w:pPr>
              <w:pStyle w:val="BodyText"/>
              <w:ind w:left="0" w:firstLine="0"/>
              <w:jc w:val="both"/>
              <w:rPr>
                <w:rFonts w:ascii="Open Sans" w:hAnsi="Open Sans" w:cs="Open Sans"/>
                <w:b/>
                <w:bCs/>
                <w:sz w:val="20"/>
                <w:szCs w:val="20"/>
              </w:rPr>
            </w:pPr>
            <w:r w:rsidRPr="00FB754A">
              <w:rPr>
                <w:rFonts w:ascii="Open Sans" w:hAnsi="Open Sans" w:cs="Open Sans"/>
                <w:sz w:val="20"/>
                <w:szCs w:val="20"/>
              </w:rPr>
              <w:t>Bangalore, India</w:t>
            </w:r>
          </w:p>
        </w:tc>
      </w:tr>
    </w:tbl>
    <w:p w14:paraId="3C86439B" w14:textId="77777777" w:rsidR="00BE3980" w:rsidRPr="00FB754A" w:rsidRDefault="00BE3980" w:rsidP="0080105D">
      <w:pPr>
        <w:pStyle w:val="BodyText"/>
        <w:ind w:left="0" w:firstLine="0"/>
        <w:jc w:val="both"/>
        <w:rPr>
          <w:rFonts w:ascii="Open Sans" w:hAnsi="Open Sans" w:cs="Open Sans"/>
          <w:b/>
          <w:bCs/>
          <w:sz w:val="20"/>
          <w:szCs w:val="20"/>
        </w:rPr>
      </w:pPr>
    </w:p>
    <w:p w14:paraId="78479D3B" w14:textId="6E67E50E" w:rsidR="00803081" w:rsidRPr="00FB754A" w:rsidRDefault="00803081" w:rsidP="0080105D">
      <w:pPr>
        <w:pStyle w:val="BodyText"/>
        <w:ind w:left="0" w:firstLine="0"/>
        <w:jc w:val="both"/>
        <w:rPr>
          <w:rFonts w:ascii="Open Sans" w:hAnsi="Open Sans" w:cs="Open Sans"/>
          <w:b/>
          <w:bCs/>
          <w:sz w:val="20"/>
          <w:szCs w:val="20"/>
        </w:rPr>
      </w:pPr>
      <w:r w:rsidRPr="00FB754A">
        <w:rPr>
          <w:rFonts w:ascii="Open Sans" w:hAnsi="Open Sans" w:cs="Open Sans"/>
          <w:b/>
          <w:bCs/>
          <w:sz w:val="20"/>
          <w:szCs w:val="20"/>
        </w:rPr>
        <w:t>ADDITIONAL INFORMATION AND SKILLS</w:t>
      </w:r>
    </w:p>
    <w:p w14:paraId="577E070D" w14:textId="6063E0AD" w:rsidR="00803081" w:rsidRPr="00FB754A" w:rsidRDefault="009156F1" w:rsidP="0080105D">
      <w:pPr>
        <w:pStyle w:val="BodyText"/>
        <w:ind w:left="0" w:firstLine="0"/>
        <w:jc w:val="both"/>
        <w:rPr>
          <w:rFonts w:ascii="Open Sans" w:hAnsi="Open Sans" w:cs="Open Sans"/>
          <w:sz w:val="20"/>
          <w:szCs w:val="20"/>
        </w:rPr>
      </w:pPr>
      <w:r w:rsidRPr="00FB754A">
        <w:rPr>
          <w:rFonts w:ascii="Open Sans" w:hAnsi="Open Sans" w:cs="Open Sans"/>
          <w:b/>
          <w:bCs/>
          <w:spacing w:val="-2"/>
          <w:w w:val="105"/>
          <w:sz w:val="20"/>
          <w:szCs w:val="20"/>
        </w:rPr>
        <w:t>Nationality:</w:t>
      </w:r>
      <w:r w:rsidR="00803081" w:rsidRPr="00FB754A">
        <w:rPr>
          <w:rFonts w:ascii="Open Sans" w:hAnsi="Open Sans" w:cs="Open Sans"/>
          <w:sz w:val="20"/>
          <w:szCs w:val="20"/>
        </w:rPr>
        <w:t xml:space="preserve"> Indian</w:t>
      </w:r>
    </w:p>
    <w:p w14:paraId="18E158EA" w14:textId="0DC5F990" w:rsidR="00803081" w:rsidRPr="00FB754A" w:rsidRDefault="009156F1" w:rsidP="0080105D">
      <w:pPr>
        <w:pStyle w:val="BodyText"/>
        <w:ind w:left="0" w:firstLine="0"/>
        <w:jc w:val="both"/>
        <w:rPr>
          <w:rFonts w:ascii="Open Sans" w:hAnsi="Open Sans" w:cs="Open Sans"/>
          <w:b/>
          <w:bCs/>
          <w:sz w:val="20"/>
          <w:szCs w:val="20"/>
        </w:rPr>
      </w:pPr>
      <w:r w:rsidRPr="00FB754A">
        <w:rPr>
          <w:rFonts w:ascii="Open Sans" w:hAnsi="Open Sans" w:cs="Open Sans"/>
          <w:b/>
          <w:bCs/>
          <w:sz w:val="20"/>
          <w:szCs w:val="20"/>
        </w:rPr>
        <w:t xml:space="preserve">Languages: </w:t>
      </w:r>
      <w:r w:rsidR="00803081" w:rsidRPr="00FB754A">
        <w:rPr>
          <w:rFonts w:ascii="Open Sans" w:hAnsi="Open Sans" w:cs="Open Sans"/>
          <w:b/>
          <w:bCs/>
          <w:sz w:val="20"/>
          <w:szCs w:val="20"/>
        </w:rPr>
        <w:t xml:space="preserve"> </w:t>
      </w:r>
      <w:r w:rsidR="00803081" w:rsidRPr="00FB754A">
        <w:rPr>
          <w:rFonts w:ascii="Open Sans" w:hAnsi="Open Sans" w:cs="Open Sans"/>
          <w:bCs/>
          <w:i/>
          <w:iCs/>
          <w:w w:val="105"/>
          <w:sz w:val="20"/>
          <w:szCs w:val="20"/>
        </w:rPr>
        <w:t>Fluent</w:t>
      </w:r>
      <w:r w:rsidR="00803081" w:rsidRPr="00FB754A">
        <w:rPr>
          <w:rFonts w:ascii="Open Sans" w:hAnsi="Open Sans" w:cs="Open Sans"/>
          <w:b/>
          <w:spacing w:val="-4"/>
          <w:w w:val="105"/>
          <w:sz w:val="20"/>
          <w:szCs w:val="20"/>
        </w:rPr>
        <w:t xml:space="preserve"> - </w:t>
      </w:r>
      <w:r w:rsidR="00803081" w:rsidRPr="00FB754A">
        <w:rPr>
          <w:rFonts w:ascii="Open Sans" w:hAnsi="Open Sans" w:cs="Open Sans"/>
          <w:w w:val="105"/>
          <w:sz w:val="20"/>
          <w:szCs w:val="20"/>
        </w:rPr>
        <w:t>English,</w:t>
      </w:r>
      <w:r w:rsidR="00803081" w:rsidRPr="00FB754A">
        <w:rPr>
          <w:rFonts w:ascii="Open Sans" w:hAnsi="Open Sans" w:cs="Open Sans"/>
          <w:spacing w:val="-7"/>
          <w:w w:val="105"/>
          <w:sz w:val="20"/>
          <w:szCs w:val="20"/>
        </w:rPr>
        <w:t xml:space="preserve"> </w:t>
      </w:r>
      <w:r w:rsidR="00803081" w:rsidRPr="00FB754A">
        <w:rPr>
          <w:rFonts w:ascii="Open Sans" w:hAnsi="Open Sans" w:cs="Open Sans"/>
          <w:w w:val="105"/>
          <w:sz w:val="20"/>
          <w:szCs w:val="20"/>
        </w:rPr>
        <w:t>Hindi,</w:t>
      </w:r>
      <w:r w:rsidR="00803081" w:rsidRPr="00FB754A">
        <w:rPr>
          <w:rFonts w:ascii="Open Sans" w:hAnsi="Open Sans" w:cs="Open Sans"/>
          <w:spacing w:val="-4"/>
          <w:w w:val="105"/>
          <w:sz w:val="20"/>
          <w:szCs w:val="20"/>
        </w:rPr>
        <w:t xml:space="preserve"> Urdu; </w:t>
      </w:r>
      <w:r w:rsidR="00803081" w:rsidRPr="00FB754A">
        <w:rPr>
          <w:rFonts w:ascii="Open Sans" w:hAnsi="Open Sans" w:cs="Open Sans"/>
          <w:bCs/>
          <w:i/>
          <w:iCs/>
          <w:sz w:val="20"/>
          <w:szCs w:val="20"/>
        </w:rPr>
        <w:t>Intermediate:</w:t>
      </w:r>
      <w:r w:rsidR="00803081" w:rsidRPr="00FB754A">
        <w:rPr>
          <w:rFonts w:ascii="Open Sans" w:hAnsi="Open Sans" w:cs="Open Sans"/>
          <w:spacing w:val="-8"/>
          <w:sz w:val="20"/>
          <w:szCs w:val="20"/>
        </w:rPr>
        <w:t xml:space="preserve"> </w:t>
      </w:r>
      <w:r w:rsidR="00803081" w:rsidRPr="00FB754A">
        <w:rPr>
          <w:rFonts w:ascii="Open Sans" w:hAnsi="Open Sans" w:cs="Open Sans"/>
          <w:sz w:val="20"/>
          <w:szCs w:val="20"/>
        </w:rPr>
        <w:t>French,</w:t>
      </w:r>
      <w:r w:rsidR="00803081" w:rsidRPr="00FB754A">
        <w:rPr>
          <w:rFonts w:ascii="Open Sans" w:hAnsi="Open Sans" w:cs="Open Sans"/>
          <w:spacing w:val="-8"/>
          <w:sz w:val="20"/>
          <w:szCs w:val="20"/>
        </w:rPr>
        <w:t xml:space="preserve"> </w:t>
      </w:r>
      <w:r w:rsidR="00803081" w:rsidRPr="00FB754A">
        <w:rPr>
          <w:rFonts w:ascii="Open Sans" w:hAnsi="Open Sans" w:cs="Open Sans"/>
          <w:sz w:val="20"/>
          <w:szCs w:val="20"/>
        </w:rPr>
        <w:t>Nepali,</w:t>
      </w:r>
      <w:r w:rsidR="00803081" w:rsidRPr="00FB754A">
        <w:rPr>
          <w:rFonts w:ascii="Open Sans" w:hAnsi="Open Sans" w:cs="Open Sans"/>
          <w:spacing w:val="-6"/>
          <w:sz w:val="20"/>
          <w:szCs w:val="20"/>
        </w:rPr>
        <w:t xml:space="preserve"> </w:t>
      </w:r>
      <w:r w:rsidR="00803081" w:rsidRPr="00FB754A">
        <w:rPr>
          <w:rFonts w:ascii="Open Sans" w:hAnsi="Open Sans" w:cs="Open Sans"/>
          <w:spacing w:val="-2"/>
          <w:sz w:val="20"/>
          <w:szCs w:val="20"/>
        </w:rPr>
        <w:t>Bengali</w:t>
      </w:r>
    </w:p>
    <w:p w14:paraId="3C9C693C" w14:textId="77777777" w:rsidR="00803081" w:rsidRPr="00FB754A" w:rsidRDefault="00803081" w:rsidP="005D0E99">
      <w:pPr>
        <w:pStyle w:val="BodyText"/>
        <w:ind w:left="0" w:firstLine="0"/>
        <w:jc w:val="both"/>
        <w:rPr>
          <w:rFonts w:ascii="Open Sans" w:hAnsi="Open Sans" w:cs="Open Sans"/>
          <w:b/>
          <w:bCs/>
          <w:sz w:val="20"/>
          <w:szCs w:val="20"/>
        </w:rPr>
      </w:pPr>
    </w:p>
    <w:p w14:paraId="2D9BB23E" w14:textId="3B486D45" w:rsidR="001A46AB" w:rsidRPr="00FB754A" w:rsidRDefault="001A46AB" w:rsidP="00803081">
      <w:pPr>
        <w:pStyle w:val="BodyText"/>
        <w:ind w:left="0" w:firstLine="0"/>
        <w:jc w:val="both"/>
        <w:rPr>
          <w:rFonts w:ascii="Open Sans" w:hAnsi="Open Sans" w:cs="Open Sans"/>
          <w:b/>
          <w:bCs/>
          <w:sz w:val="20"/>
          <w:szCs w:val="20"/>
        </w:rPr>
      </w:pPr>
    </w:p>
    <w:sectPr w:rsidR="001A46AB" w:rsidRPr="00FB754A" w:rsidSect="000C09FD">
      <w:pgSz w:w="11940" w:h="16860"/>
      <w:pgMar w:top="1440" w:right="108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A413A" w14:textId="77777777" w:rsidR="00547727" w:rsidRDefault="00547727" w:rsidP="000C09FD">
      <w:r>
        <w:separator/>
      </w:r>
    </w:p>
  </w:endnote>
  <w:endnote w:type="continuationSeparator" w:id="0">
    <w:p w14:paraId="673F5DAC" w14:textId="77777777" w:rsidR="00547727" w:rsidRDefault="00547727" w:rsidP="000C0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608AB" w14:textId="77777777" w:rsidR="00547727" w:rsidRDefault="00547727" w:rsidP="000C09FD">
      <w:r>
        <w:separator/>
      </w:r>
    </w:p>
  </w:footnote>
  <w:footnote w:type="continuationSeparator" w:id="0">
    <w:p w14:paraId="6108D663" w14:textId="77777777" w:rsidR="00547727" w:rsidRDefault="00547727" w:rsidP="000C09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B245B"/>
    <w:multiLevelType w:val="hybridMultilevel"/>
    <w:tmpl w:val="E7C86CAE"/>
    <w:lvl w:ilvl="0" w:tplc="1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4311DC"/>
    <w:multiLevelType w:val="hybridMultilevel"/>
    <w:tmpl w:val="A050937C"/>
    <w:lvl w:ilvl="0" w:tplc="1C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 w15:restartNumberingAfterBreak="0">
    <w:nsid w:val="179B4149"/>
    <w:multiLevelType w:val="hybridMultilevel"/>
    <w:tmpl w:val="80303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842B81"/>
    <w:multiLevelType w:val="hybridMultilevel"/>
    <w:tmpl w:val="70A4A1A0"/>
    <w:lvl w:ilvl="0" w:tplc="08090001">
      <w:start w:val="1"/>
      <w:numFmt w:val="bullet"/>
      <w:lvlText w:val=""/>
      <w:lvlJc w:val="left"/>
      <w:pPr>
        <w:ind w:left="540" w:hanging="360"/>
      </w:pPr>
      <w:rPr>
        <w:rFonts w:ascii="Symbol" w:hAnsi="Symbol"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4" w15:restartNumberingAfterBreak="0">
    <w:nsid w:val="1940588A"/>
    <w:multiLevelType w:val="hybridMultilevel"/>
    <w:tmpl w:val="B888CB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E7B129A"/>
    <w:multiLevelType w:val="hybridMultilevel"/>
    <w:tmpl w:val="17849DA0"/>
    <w:lvl w:ilvl="0" w:tplc="FFFFFFFF">
      <w:start w:val="25"/>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093728E"/>
    <w:multiLevelType w:val="hybridMultilevel"/>
    <w:tmpl w:val="074AE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F52C25"/>
    <w:multiLevelType w:val="hybridMultilevel"/>
    <w:tmpl w:val="6960FB98"/>
    <w:lvl w:ilvl="0" w:tplc="1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46449E"/>
    <w:multiLevelType w:val="hybridMultilevel"/>
    <w:tmpl w:val="2640B0A0"/>
    <w:lvl w:ilvl="0" w:tplc="193A0B88">
      <w:numFmt w:val="bullet"/>
      <w:lvlText w:val=""/>
      <w:lvlJc w:val="left"/>
      <w:pPr>
        <w:ind w:left="638" w:hanging="368"/>
      </w:pPr>
      <w:rPr>
        <w:rFonts w:ascii="Symbol" w:eastAsia="Symbol" w:hAnsi="Symbol" w:cs="Symbol" w:hint="default"/>
        <w:spacing w:val="0"/>
        <w:w w:val="100"/>
        <w:lang w:val="en-US" w:eastAsia="en-US" w:bidi="ar-SA"/>
      </w:rPr>
    </w:lvl>
    <w:lvl w:ilvl="1" w:tplc="08090003" w:tentative="1">
      <w:start w:val="1"/>
      <w:numFmt w:val="bullet"/>
      <w:lvlText w:val="o"/>
      <w:lvlJc w:val="left"/>
      <w:pPr>
        <w:ind w:left="1710" w:hanging="360"/>
      </w:pPr>
      <w:rPr>
        <w:rFonts w:ascii="Courier New" w:hAnsi="Courier New" w:cs="Courier New" w:hint="default"/>
      </w:rPr>
    </w:lvl>
    <w:lvl w:ilvl="2" w:tplc="08090005" w:tentative="1">
      <w:start w:val="1"/>
      <w:numFmt w:val="bullet"/>
      <w:lvlText w:val=""/>
      <w:lvlJc w:val="left"/>
      <w:pPr>
        <w:ind w:left="243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3870" w:hanging="360"/>
      </w:pPr>
      <w:rPr>
        <w:rFonts w:ascii="Courier New" w:hAnsi="Courier New" w:cs="Courier New" w:hint="default"/>
      </w:rPr>
    </w:lvl>
    <w:lvl w:ilvl="5" w:tplc="08090005" w:tentative="1">
      <w:start w:val="1"/>
      <w:numFmt w:val="bullet"/>
      <w:lvlText w:val=""/>
      <w:lvlJc w:val="left"/>
      <w:pPr>
        <w:ind w:left="4590" w:hanging="360"/>
      </w:pPr>
      <w:rPr>
        <w:rFonts w:ascii="Wingdings" w:hAnsi="Wingdings" w:hint="default"/>
      </w:rPr>
    </w:lvl>
    <w:lvl w:ilvl="6" w:tplc="08090001" w:tentative="1">
      <w:start w:val="1"/>
      <w:numFmt w:val="bullet"/>
      <w:lvlText w:val=""/>
      <w:lvlJc w:val="left"/>
      <w:pPr>
        <w:ind w:left="5310" w:hanging="360"/>
      </w:pPr>
      <w:rPr>
        <w:rFonts w:ascii="Symbol" w:hAnsi="Symbol" w:hint="default"/>
      </w:rPr>
    </w:lvl>
    <w:lvl w:ilvl="7" w:tplc="08090003" w:tentative="1">
      <w:start w:val="1"/>
      <w:numFmt w:val="bullet"/>
      <w:lvlText w:val="o"/>
      <w:lvlJc w:val="left"/>
      <w:pPr>
        <w:ind w:left="6030" w:hanging="360"/>
      </w:pPr>
      <w:rPr>
        <w:rFonts w:ascii="Courier New" w:hAnsi="Courier New" w:cs="Courier New" w:hint="default"/>
      </w:rPr>
    </w:lvl>
    <w:lvl w:ilvl="8" w:tplc="08090005" w:tentative="1">
      <w:start w:val="1"/>
      <w:numFmt w:val="bullet"/>
      <w:lvlText w:val=""/>
      <w:lvlJc w:val="left"/>
      <w:pPr>
        <w:ind w:left="6750" w:hanging="360"/>
      </w:pPr>
      <w:rPr>
        <w:rFonts w:ascii="Wingdings" w:hAnsi="Wingdings" w:hint="default"/>
      </w:rPr>
    </w:lvl>
  </w:abstractNum>
  <w:abstractNum w:abstractNumId="9" w15:restartNumberingAfterBreak="0">
    <w:nsid w:val="3A5C16D5"/>
    <w:multiLevelType w:val="hybridMultilevel"/>
    <w:tmpl w:val="1EF627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EF90549"/>
    <w:multiLevelType w:val="hybridMultilevel"/>
    <w:tmpl w:val="C80615E2"/>
    <w:lvl w:ilvl="0" w:tplc="1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56353B"/>
    <w:multiLevelType w:val="hybridMultilevel"/>
    <w:tmpl w:val="A71A0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B90162"/>
    <w:multiLevelType w:val="hybridMultilevel"/>
    <w:tmpl w:val="99F84CCC"/>
    <w:lvl w:ilvl="0" w:tplc="193A0B88">
      <w:numFmt w:val="bullet"/>
      <w:lvlText w:val=""/>
      <w:lvlJc w:val="left"/>
      <w:pPr>
        <w:ind w:left="638" w:hanging="368"/>
      </w:pPr>
      <w:rPr>
        <w:rFonts w:ascii="Symbol" w:eastAsia="Symbol" w:hAnsi="Symbol" w:cs="Symbol" w:hint="default"/>
        <w:spacing w:val="0"/>
        <w:w w:val="100"/>
        <w:lang w:val="en-US" w:eastAsia="en-US" w:bidi="ar-SA"/>
      </w:rPr>
    </w:lvl>
    <w:lvl w:ilvl="1" w:tplc="08090003" w:tentative="1">
      <w:start w:val="1"/>
      <w:numFmt w:val="bullet"/>
      <w:lvlText w:val="o"/>
      <w:lvlJc w:val="left"/>
      <w:pPr>
        <w:ind w:left="1710" w:hanging="360"/>
      </w:pPr>
      <w:rPr>
        <w:rFonts w:ascii="Courier New" w:hAnsi="Courier New" w:cs="Courier New" w:hint="default"/>
      </w:rPr>
    </w:lvl>
    <w:lvl w:ilvl="2" w:tplc="08090005" w:tentative="1">
      <w:start w:val="1"/>
      <w:numFmt w:val="bullet"/>
      <w:lvlText w:val=""/>
      <w:lvlJc w:val="left"/>
      <w:pPr>
        <w:ind w:left="243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3870" w:hanging="360"/>
      </w:pPr>
      <w:rPr>
        <w:rFonts w:ascii="Courier New" w:hAnsi="Courier New" w:cs="Courier New" w:hint="default"/>
      </w:rPr>
    </w:lvl>
    <w:lvl w:ilvl="5" w:tplc="08090005" w:tentative="1">
      <w:start w:val="1"/>
      <w:numFmt w:val="bullet"/>
      <w:lvlText w:val=""/>
      <w:lvlJc w:val="left"/>
      <w:pPr>
        <w:ind w:left="4590" w:hanging="360"/>
      </w:pPr>
      <w:rPr>
        <w:rFonts w:ascii="Wingdings" w:hAnsi="Wingdings" w:hint="default"/>
      </w:rPr>
    </w:lvl>
    <w:lvl w:ilvl="6" w:tplc="08090001" w:tentative="1">
      <w:start w:val="1"/>
      <w:numFmt w:val="bullet"/>
      <w:lvlText w:val=""/>
      <w:lvlJc w:val="left"/>
      <w:pPr>
        <w:ind w:left="5310" w:hanging="360"/>
      </w:pPr>
      <w:rPr>
        <w:rFonts w:ascii="Symbol" w:hAnsi="Symbol" w:hint="default"/>
      </w:rPr>
    </w:lvl>
    <w:lvl w:ilvl="7" w:tplc="08090003" w:tentative="1">
      <w:start w:val="1"/>
      <w:numFmt w:val="bullet"/>
      <w:lvlText w:val="o"/>
      <w:lvlJc w:val="left"/>
      <w:pPr>
        <w:ind w:left="6030" w:hanging="360"/>
      </w:pPr>
      <w:rPr>
        <w:rFonts w:ascii="Courier New" w:hAnsi="Courier New" w:cs="Courier New" w:hint="default"/>
      </w:rPr>
    </w:lvl>
    <w:lvl w:ilvl="8" w:tplc="08090005" w:tentative="1">
      <w:start w:val="1"/>
      <w:numFmt w:val="bullet"/>
      <w:lvlText w:val=""/>
      <w:lvlJc w:val="left"/>
      <w:pPr>
        <w:ind w:left="6750" w:hanging="360"/>
      </w:pPr>
      <w:rPr>
        <w:rFonts w:ascii="Wingdings" w:hAnsi="Wingdings" w:hint="default"/>
      </w:rPr>
    </w:lvl>
  </w:abstractNum>
  <w:abstractNum w:abstractNumId="13" w15:restartNumberingAfterBreak="0">
    <w:nsid w:val="490503C1"/>
    <w:multiLevelType w:val="hybridMultilevel"/>
    <w:tmpl w:val="535C7F34"/>
    <w:lvl w:ilvl="0" w:tplc="193A0B88">
      <w:numFmt w:val="bullet"/>
      <w:lvlText w:val=""/>
      <w:lvlJc w:val="left"/>
      <w:pPr>
        <w:ind w:left="638" w:hanging="368"/>
      </w:pPr>
      <w:rPr>
        <w:rFonts w:ascii="Symbol" w:eastAsia="Symbol" w:hAnsi="Symbol" w:cs="Symbol" w:hint="default"/>
        <w:spacing w:val="0"/>
        <w:w w:val="100"/>
        <w:lang w:val="en-US" w:eastAsia="en-US" w:bidi="ar-SA"/>
      </w:rPr>
    </w:lvl>
    <w:lvl w:ilvl="1" w:tplc="C43A905A">
      <w:numFmt w:val="bullet"/>
      <w:lvlText w:val="•"/>
      <w:lvlJc w:val="left"/>
      <w:pPr>
        <w:ind w:left="1429" w:hanging="368"/>
      </w:pPr>
      <w:rPr>
        <w:rFonts w:hint="default"/>
        <w:lang w:val="en-US" w:eastAsia="en-US" w:bidi="ar-SA"/>
      </w:rPr>
    </w:lvl>
    <w:lvl w:ilvl="2" w:tplc="689CB498">
      <w:numFmt w:val="bullet"/>
      <w:lvlText w:val="•"/>
      <w:lvlJc w:val="left"/>
      <w:pPr>
        <w:ind w:left="2489" w:hanging="368"/>
      </w:pPr>
      <w:rPr>
        <w:rFonts w:hint="default"/>
        <w:lang w:val="en-US" w:eastAsia="en-US" w:bidi="ar-SA"/>
      </w:rPr>
    </w:lvl>
    <w:lvl w:ilvl="3" w:tplc="B87C0A36">
      <w:numFmt w:val="bullet"/>
      <w:lvlText w:val="•"/>
      <w:lvlJc w:val="left"/>
      <w:pPr>
        <w:ind w:left="3549" w:hanging="368"/>
      </w:pPr>
      <w:rPr>
        <w:rFonts w:hint="default"/>
        <w:lang w:val="en-US" w:eastAsia="en-US" w:bidi="ar-SA"/>
      </w:rPr>
    </w:lvl>
    <w:lvl w:ilvl="4" w:tplc="287693CC">
      <w:numFmt w:val="bullet"/>
      <w:lvlText w:val="•"/>
      <w:lvlJc w:val="left"/>
      <w:pPr>
        <w:ind w:left="4609" w:hanging="368"/>
      </w:pPr>
      <w:rPr>
        <w:rFonts w:hint="default"/>
        <w:lang w:val="en-US" w:eastAsia="en-US" w:bidi="ar-SA"/>
      </w:rPr>
    </w:lvl>
    <w:lvl w:ilvl="5" w:tplc="78E2F996">
      <w:numFmt w:val="bullet"/>
      <w:lvlText w:val="•"/>
      <w:lvlJc w:val="left"/>
      <w:pPr>
        <w:ind w:left="5669" w:hanging="368"/>
      </w:pPr>
      <w:rPr>
        <w:rFonts w:hint="default"/>
        <w:lang w:val="en-US" w:eastAsia="en-US" w:bidi="ar-SA"/>
      </w:rPr>
    </w:lvl>
    <w:lvl w:ilvl="6" w:tplc="A1327260">
      <w:numFmt w:val="bullet"/>
      <w:lvlText w:val="•"/>
      <w:lvlJc w:val="left"/>
      <w:pPr>
        <w:ind w:left="6729" w:hanging="368"/>
      </w:pPr>
      <w:rPr>
        <w:rFonts w:hint="default"/>
        <w:lang w:val="en-US" w:eastAsia="en-US" w:bidi="ar-SA"/>
      </w:rPr>
    </w:lvl>
    <w:lvl w:ilvl="7" w:tplc="407E6DAA">
      <w:numFmt w:val="bullet"/>
      <w:lvlText w:val="•"/>
      <w:lvlJc w:val="left"/>
      <w:pPr>
        <w:ind w:left="7789" w:hanging="368"/>
      </w:pPr>
      <w:rPr>
        <w:rFonts w:hint="default"/>
        <w:lang w:val="en-US" w:eastAsia="en-US" w:bidi="ar-SA"/>
      </w:rPr>
    </w:lvl>
    <w:lvl w:ilvl="8" w:tplc="8334D17A">
      <w:numFmt w:val="bullet"/>
      <w:lvlText w:val="•"/>
      <w:lvlJc w:val="left"/>
      <w:pPr>
        <w:ind w:left="8849" w:hanging="368"/>
      </w:pPr>
      <w:rPr>
        <w:rFonts w:hint="default"/>
        <w:lang w:val="en-US" w:eastAsia="en-US" w:bidi="ar-SA"/>
      </w:rPr>
    </w:lvl>
  </w:abstractNum>
  <w:abstractNum w:abstractNumId="14" w15:restartNumberingAfterBreak="0">
    <w:nsid w:val="60F13964"/>
    <w:multiLevelType w:val="hybridMultilevel"/>
    <w:tmpl w:val="DC66B4EA"/>
    <w:lvl w:ilvl="0" w:tplc="1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9D79F9"/>
    <w:multiLevelType w:val="hybridMultilevel"/>
    <w:tmpl w:val="17849DA0"/>
    <w:lvl w:ilvl="0" w:tplc="839C8B9A">
      <w:start w:val="25"/>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0E5FB5"/>
    <w:multiLevelType w:val="hybridMultilevel"/>
    <w:tmpl w:val="D5DE6516"/>
    <w:lvl w:ilvl="0" w:tplc="1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792BC5"/>
    <w:multiLevelType w:val="hybridMultilevel"/>
    <w:tmpl w:val="E7D69D1C"/>
    <w:lvl w:ilvl="0" w:tplc="839C8B9A">
      <w:start w:val="25"/>
      <w:numFmt w:val="decimal"/>
      <w:lvlText w:val="%1"/>
      <w:lvlJc w:val="left"/>
      <w:pPr>
        <w:ind w:left="630" w:hanging="360"/>
      </w:pPr>
      <w:rPr>
        <w:rFonts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 w15:restartNumberingAfterBreak="0">
    <w:nsid w:val="7D42287D"/>
    <w:multiLevelType w:val="multilevel"/>
    <w:tmpl w:val="E22AE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4761518">
    <w:abstractNumId w:val="13"/>
  </w:num>
  <w:num w:numId="2" w16cid:durableId="709840778">
    <w:abstractNumId w:val="4"/>
  </w:num>
  <w:num w:numId="3" w16cid:durableId="188110978">
    <w:abstractNumId w:val="15"/>
  </w:num>
  <w:num w:numId="4" w16cid:durableId="1391534766">
    <w:abstractNumId w:val="5"/>
  </w:num>
  <w:num w:numId="5" w16cid:durableId="2072727543">
    <w:abstractNumId w:val="17"/>
  </w:num>
  <w:num w:numId="6" w16cid:durableId="738214834">
    <w:abstractNumId w:val="9"/>
  </w:num>
  <w:num w:numId="7" w16cid:durableId="953177530">
    <w:abstractNumId w:val="3"/>
  </w:num>
  <w:num w:numId="8" w16cid:durableId="618338466">
    <w:abstractNumId w:val="8"/>
  </w:num>
  <w:num w:numId="9" w16cid:durableId="1364748446">
    <w:abstractNumId w:val="12"/>
  </w:num>
  <w:num w:numId="10" w16cid:durableId="256138264">
    <w:abstractNumId w:val="14"/>
  </w:num>
  <w:num w:numId="11" w16cid:durableId="881987864">
    <w:abstractNumId w:val="16"/>
  </w:num>
  <w:num w:numId="12" w16cid:durableId="192810885">
    <w:abstractNumId w:val="1"/>
  </w:num>
  <w:num w:numId="13" w16cid:durableId="1218280070">
    <w:abstractNumId w:val="10"/>
  </w:num>
  <w:num w:numId="14" w16cid:durableId="653224447">
    <w:abstractNumId w:val="7"/>
  </w:num>
  <w:num w:numId="15" w16cid:durableId="2103838496">
    <w:abstractNumId w:val="0"/>
  </w:num>
  <w:num w:numId="16" w16cid:durableId="1627276456">
    <w:abstractNumId w:val="2"/>
  </w:num>
  <w:num w:numId="17" w16cid:durableId="1400594523">
    <w:abstractNumId w:val="11"/>
  </w:num>
  <w:num w:numId="18" w16cid:durableId="1661035749">
    <w:abstractNumId w:val="18"/>
  </w:num>
  <w:num w:numId="19" w16cid:durableId="20016126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6AB"/>
    <w:rsid w:val="00004731"/>
    <w:rsid w:val="00011CB5"/>
    <w:rsid w:val="00026AB8"/>
    <w:rsid w:val="00030CF9"/>
    <w:rsid w:val="00055B5B"/>
    <w:rsid w:val="00057F7C"/>
    <w:rsid w:val="00070B3E"/>
    <w:rsid w:val="00077296"/>
    <w:rsid w:val="00077A85"/>
    <w:rsid w:val="000842B1"/>
    <w:rsid w:val="000A375F"/>
    <w:rsid w:val="000A779F"/>
    <w:rsid w:val="000B0782"/>
    <w:rsid w:val="000B48AD"/>
    <w:rsid w:val="000B6538"/>
    <w:rsid w:val="000C09FD"/>
    <w:rsid w:val="000C25E6"/>
    <w:rsid w:val="000E4A02"/>
    <w:rsid w:val="000F09B8"/>
    <w:rsid w:val="00100781"/>
    <w:rsid w:val="00115707"/>
    <w:rsid w:val="001163AD"/>
    <w:rsid w:val="00133C9E"/>
    <w:rsid w:val="00147EF4"/>
    <w:rsid w:val="00153BF3"/>
    <w:rsid w:val="00163B57"/>
    <w:rsid w:val="00165C0F"/>
    <w:rsid w:val="00165E21"/>
    <w:rsid w:val="00184503"/>
    <w:rsid w:val="00184759"/>
    <w:rsid w:val="001A46AB"/>
    <w:rsid w:val="001A5DC2"/>
    <w:rsid w:val="001A7B80"/>
    <w:rsid w:val="001B26BD"/>
    <w:rsid w:val="001B3D19"/>
    <w:rsid w:val="001E1127"/>
    <w:rsid w:val="001F18A8"/>
    <w:rsid w:val="001F4481"/>
    <w:rsid w:val="00211B0C"/>
    <w:rsid w:val="0023011C"/>
    <w:rsid w:val="00234516"/>
    <w:rsid w:val="00235E52"/>
    <w:rsid w:val="00243DD1"/>
    <w:rsid w:val="002506E3"/>
    <w:rsid w:val="00260BA1"/>
    <w:rsid w:val="00267007"/>
    <w:rsid w:val="00277C9F"/>
    <w:rsid w:val="00282A01"/>
    <w:rsid w:val="002A5025"/>
    <w:rsid w:val="002B0740"/>
    <w:rsid w:val="002B0883"/>
    <w:rsid w:val="002B40D6"/>
    <w:rsid w:val="002C6036"/>
    <w:rsid w:val="002E43B8"/>
    <w:rsid w:val="002F0959"/>
    <w:rsid w:val="00300B82"/>
    <w:rsid w:val="003158E8"/>
    <w:rsid w:val="00323417"/>
    <w:rsid w:val="00331253"/>
    <w:rsid w:val="00344499"/>
    <w:rsid w:val="00345D4F"/>
    <w:rsid w:val="00375E89"/>
    <w:rsid w:val="00387BBE"/>
    <w:rsid w:val="00395965"/>
    <w:rsid w:val="003A18EA"/>
    <w:rsid w:val="003B50D3"/>
    <w:rsid w:val="003B5B6B"/>
    <w:rsid w:val="003C15FD"/>
    <w:rsid w:val="003E7DBA"/>
    <w:rsid w:val="003F08BC"/>
    <w:rsid w:val="003F4AA2"/>
    <w:rsid w:val="00422CC3"/>
    <w:rsid w:val="0042393B"/>
    <w:rsid w:val="00427DDC"/>
    <w:rsid w:val="00451803"/>
    <w:rsid w:val="0046514E"/>
    <w:rsid w:val="004808D9"/>
    <w:rsid w:val="004819C3"/>
    <w:rsid w:val="0049349D"/>
    <w:rsid w:val="004B2BF9"/>
    <w:rsid w:val="004B495A"/>
    <w:rsid w:val="004B6F97"/>
    <w:rsid w:val="004E766F"/>
    <w:rsid w:val="005056A3"/>
    <w:rsid w:val="0050773D"/>
    <w:rsid w:val="005221B4"/>
    <w:rsid w:val="005242F7"/>
    <w:rsid w:val="005246F1"/>
    <w:rsid w:val="005366F6"/>
    <w:rsid w:val="005433EC"/>
    <w:rsid w:val="00547727"/>
    <w:rsid w:val="00552B82"/>
    <w:rsid w:val="005635B0"/>
    <w:rsid w:val="00575B7A"/>
    <w:rsid w:val="00582627"/>
    <w:rsid w:val="005879F0"/>
    <w:rsid w:val="005A7863"/>
    <w:rsid w:val="005B38F6"/>
    <w:rsid w:val="005B3F31"/>
    <w:rsid w:val="005D0E99"/>
    <w:rsid w:val="005D28B2"/>
    <w:rsid w:val="0060077F"/>
    <w:rsid w:val="00602310"/>
    <w:rsid w:val="00611F6C"/>
    <w:rsid w:val="0062683B"/>
    <w:rsid w:val="0063544B"/>
    <w:rsid w:val="00650B10"/>
    <w:rsid w:val="006808AF"/>
    <w:rsid w:val="00685BE6"/>
    <w:rsid w:val="00685E29"/>
    <w:rsid w:val="006A0E7F"/>
    <w:rsid w:val="006A1B06"/>
    <w:rsid w:val="006A40A7"/>
    <w:rsid w:val="006E413E"/>
    <w:rsid w:val="006E4FBF"/>
    <w:rsid w:val="006F17EE"/>
    <w:rsid w:val="007042BD"/>
    <w:rsid w:val="00720B7B"/>
    <w:rsid w:val="00731F4C"/>
    <w:rsid w:val="00741E88"/>
    <w:rsid w:val="0074575F"/>
    <w:rsid w:val="00747C03"/>
    <w:rsid w:val="00751C70"/>
    <w:rsid w:val="00757532"/>
    <w:rsid w:val="007655EC"/>
    <w:rsid w:val="00771D8E"/>
    <w:rsid w:val="00772C89"/>
    <w:rsid w:val="007747CA"/>
    <w:rsid w:val="00783E8F"/>
    <w:rsid w:val="00785551"/>
    <w:rsid w:val="007901D0"/>
    <w:rsid w:val="00792B23"/>
    <w:rsid w:val="0079329C"/>
    <w:rsid w:val="00793592"/>
    <w:rsid w:val="00793731"/>
    <w:rsid w:val="007A2C9F"/>
    <w:rsid w:val="007B1874"/>
    <w:rsid w:val="007D2EA2"/>
    <w:rsid w:val="0080105D"/>
    <w:rsid w:val="008020AA"/>
    <w:rsid w:val="00803081"/>
    <w:rsid w:val="008051FF"/>
    <w:rsid w:val="00824850"/>
    <w:rsid w:val="0082633A"/>
    <w:rsid w:val="008270FE"/>
    <w:rsid w:val="00863B1E"/>
    <w:rsid w:val="00864C03"/>
    <w:rsid w:val="0087371C"/>
    <w:rsid w:val="0087450A"/>
    <w:rsid w:val="00881D6F"/>
    <w:rsid w:val="00885925"/>
    <w:rsid w:val="008937C5"/>
    <w:rsid w:val="008977A2"/>
    <w:rsid w:val="008B34CC"/>
    <w:rsid w:val="008B4C94"/>
    <w:rsid w:val="008E04AA"/>
    <w:rsid w:val="008E3FD6"/>
    <w:rsid w:val="008F4E0F"/>
    <w:rsid w:val="008F78A6"/>
    <w:rsid w:val="00901042"/>
    <w:rsid w:val="00904DA8"/>
    <w:rsid w:val="009156F1"/>
    <w:rsid w:val="009171D4"/>
    <w:rsid w:val="00924B05"/>
    <w:rsid w:val="00931406"/>
    <w:rsid w:val="009460F1"/>
    <w:rsid w:val="00964144"/>
    <w:rsid w:val="009657D8"/>
    <w:rsid w:val="00967808"/>
    <w:rsid w:val="0098561B"/>
    <w:rsid w:val="009B1D79"/>
    <w:rsid w:val="009C08D1"/>
    <w:rsid w:val="009C4A7F"/>
    <w:rsid w:val="009D35B2"/>
    <w:rsid w:val="009D49A3"/>
    <w:rsid w:val="009D5C38"/>
    <w:rsid w:val="009E2AE6"/>
    <w:rsid w:val="009F40B7"/>
    <w:rsid w:val="00A07509"/>
    <w:rsid w:val="00A14914"/>
    <w:rsid w:val="00A34F7D"/>
    <w:rsid w:val="00A408A3"/>
    <w:rsid w:val="00A437B5"/>
    <w:rsid w:val="00A63743"/>
    <w:rsid w:val="00A717B9"/>
    <w:rsid w:val="00AA57C5"/>
    <w:rsid w:val="00AA5BF7"/>
    <w:rsid w:val="00AD17B7"/>
    <w:rsid w:val="00B208C0"/>
    <w:rsid w:val="00B25913"/>
    <w:rsid w:val="00B27E77"/>
    <w:rsid w:val="00B355EB"/>
    <w:rsid w:val="00B425A6"/>
    <w:rsid w:val="00B461C9"/>
    <w:rsid w:val="00B50D77"/>
    <w:rsid w:val="00B55AE7"/>
    <w:rsid w:val="00B56003"/>
    <w:rsid w:val="00B64B25"/>
    <w:rsid w:val="00B7798D"/>
    <w:rsid w:val="00B8231C"/>
    <w:rsid w:val="00B84DC2"/>
    <w:rsid w:val="00B9219D"/>
    <w:rsid w:val="00B931B2"/>
    <w:rsid w:val="00B95C47"/>
    <w:rsid w:val="00B95F1B"/>
    <w:rsid w:val="00BA5506"/>
    <w:rsid w:val="00BA680A"/>
    <w:rsid w:val="00BC1AD8"/>
    <w:rsid w:val="00BC5120"/>
    <w:rsid w:val="00BD6100"/>
    <w:rsid w:val="00BD625B"/>
    <w:rsid w:val="00BD666B"/>
    <w:rsid w:val="00BE0CFE"/>
    <w:rsid w:val="00BE3980"/>
    <w:rsid w:val="00BE489D"/>
    <w:rsid w:val="00C1116C"/>
    <w:rsid w:val="00C15934"/>
    <w:rsid w:val="00C33D8C"/>
    <w:rsid w:val="00C409BC"/>
    <w:rsid w:val="00C65779"/>
    <w:rsid w:val="00C72080"/>
    <w:rsid w:val="00C73AEA"/>
    <w:rsid w:val="00C75C69"/>
    <w:rsid w:val="00C86F17"/>
    <w:rsid w:val="00C90E99"/>
    <w:rsid w:val="00C930E5"/>
    <w:rsid w:val="00CB1D6D"/>
    <w:rsid w:val="00CB750B"/>
    <w:rsid w:val="00CD7F7C"/>
    <w:rsid w:val="00CF2F1A"/>
    <w:rsid w:val="00D159B8"/>
    <w:rsid w:val="00D31895"/>
    <w:rsid w:val="00D33371"/>
    <w:rsid w:val="00D34F40"/>
    <w:rsid w:val="00D35D78"/>
    <w:rsid w:val="00D97ED6"/>
    <w:rsid w:val="00DA378B"/>
    <w:rsid w:val="00DA57FE"/>
    <w:rsid w:val="00DB0F92"/>
    <w:rsid w:val="00DC3B62"/>
    <w:rsid w:val="00DC5EE8"/>
    <w:rsid w:val="00DC60BF"/>
    <w:rsid w:val="00DD3380"/>
    <w:rsid w:val="00E04BBA"/>
    <w:rsid w:val="00E14EBE"/>
    <w:rsid w:val="00E15E46"/>
    <w:rsid w:val="00E77C2D"/>
    <w:rsid w:val="00E82DF4"/>
    <w:rsid w:val="00E83F4E"/>
    <w:rsid w:val="00E85B74"/>
    <w:rsid w:val="00E927CE"/>
    <w:rsid w:val="00EB2ADB"/>
    <w:rsid w:val="00EB2BA5"/>
    <w:rsid w:val="00EB2D18"/>
    <w:rsid w:val="00EB353A"/>
    <w:rsid w:val="00EB3FAD"/>
    <w:rsid w:val="00EC514F"/>
    <w:rsid w:val="00EC5734"/>
    <w:rsid w:val="00EC656D"/>
    <w:rsid w:val="00EC7A46"/>
    <w:rsid w:val="00ED30B8"/>
    <w:rsid w:val="00EE0435"/>
    <w:rsid w:val="00EE6E9C"/>
    <w:rsid w:val="00F015FD"/>
    <w:rsid w:val="00F0564B"/>
    <w:rsid w:val="00F13E33"/>
    <w:rsid w:val="00F2263D"/>
    <w:rsid w:val="00F44A5E"/>
    <w:rsid w:val="00F56CD1"/>
    <w:rsid w:val="00F57548"/>
    <w:rsid w:val="00F604A3"/>
    <w:rsid w:val="00F645EC"/>
    <w:rsid w:val="00F7473E"/>
    <w:rsid w:val="00F84E23"/>
    <w:rsid w:val="00F96D19"/>
    <w:rsid w:val="00FB3C2A"/>
    <w:rsid w:val="00FB5A47"/>
    <w:rsid w:val="00FB754A"/>
    <w:rsid w:val="00FD63A5"/>
    <w:rsid w:val="00FE5A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BB1EF"/>
  <w15:docId w15:val="{3EEA3416-B22F-404F-9C3A-E7BF96600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839" w:hanging="367"/>
    </w:pPr>
    <w:rPr>
      <w:sz w:val="21"/>
      <w:szCs w:val="21"/>
    </w:rPr>
  </w:style>
  <w:style w:type="paragraph" w:styleId="Title">
    <w:name w:val="Title"/>
    <w:basedOn w:val="Normal"/>
    <w:uiPriority w:val="10"/>
    <w:qFormat/>
    <w:pPr>
      <w:spacing w:before="61" w:line="321" w:lineRule="exact"/>
      <w:ind w:right="504"/>
      <w:jc w:val="center"/>
    </w:pPr>
    <w:rPr>
      <w:sz w:val="28"/>
      <w:szCs w:val="28"/>
    </w:rPr>
  </w:style>
  <w:style w:type="paragraph" w:styleId="ListParagraph">
    <w:name w:val="List Paragraph"/>
    <w:basedOn w:val="Normal"/>
    <w:uiPriority w:val="34"/>
    <w:qFormat/>
    <w:pPr>
      <w:ind w:left="839" w:hanging="367"/>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C09FD"/>
    <w:pPr>
      <w:tabs>
        <w:tab w:val="center" w:pos="4680"/>
        <w:tab w:val="right" w:pos="9360"/>
      </w:tabs>
    </w:pPr>
  </w:style>
  <w:style w:type="character" w:customStyle="1" w:styleId="HeaderChar">
    <w:name w:val="Header Char"/>
    <w:basedOn w:val="DefaultParagraphFont"/>
    <w:link w:val="Header"/>
    <w:uiPriority w:val="99"/>
    <w:rsid w:val="000C09FD"/>
    <w:rPr>
      <w:rFonts w:ascii="Times New Roman" w:eastAsia="Times New Roman" w:hAnsi="Times New Roman" w:cs="Times New Roman"/>
    </w:rPr>
  </w:style>
  <w:style w:type="paragraph" w:styleId="Footer">
    <w:name w:val="footer"/>
    <w:basedOn w:val="Normal"/>
    <w:link w:val="FooterChar"/>
    <w:uiPriority w:val="99"/>
    <w:unhideWhenUsed/>
    <w:rsid w:val="000C09FD"/>
    <w:pPr>
      <w:tabs>
        <w:tab w:val="center" w:pos="4680"/>
        <w:tab w:val="right" w:pos="9360"/>
      </w:tabs>
    </w:pPr>
  </w:style>
  <w:style w:type="character" w:customStyle="1" w:styleId="FooterChar">
    <w:name w:val="Footer Char"/>
    <w:basedOn w:val="DefaultParagraphFont"/>
    <w:link w:val="Footer"/>
    <w:uiPriority w:val="99"/>
    <w:rsid w:val="000C09FD"/>
    <w:rPr>
      <w:rFonts w:ascii="Times New Roman" w:eastAsia="Times New Roman" w:hAnsi="Times New Roman" w:cs="Times New Roman"/>
    </w:rPr>
  </w:style>
  <w:style w:type="table" w:styleId="TableGrid">
    <w:name w:val="Table Grid"/>
    <w:basedOn w:val="TableNormal"/>
    <w:uiPriority w:val="39"/>
    <w:rsid w:val="000C09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0883"/>
    <w:rPr>
      <w:sz w:val="16"/>
      <w:szCs w:val="16"/>
    </w:rPr>
  </w:style>
  <w:style w:type="paragraph" w:styleId="CommentText">
    <w:name w:val="annotation text"/>
    <w:basedOn w:val="Normal"/>
    <w:link w:val="CommentTextChar"/>
    <w:uiPriority w:val="99"/>
    <w:unhideWhenUsed/>
    <w:rsid w:val="002B0883"/>
    <w:rPr>
      <w:sz w:val="20"/>
      <w:szCs w:val="20"/>
    </w:rPr>
  </w:style>
  <w:style w:type="character" w:customStyle="1" w:styleId="CommentTextChar">
    <w:name w:val="Comment Text Char"/>
    <w:basedOn w:val="DefaultParagraphFont"/>
    <w:link w:val="CommentText"/>
    <w:uiPriority w:val="99"/>
    <w:rsid w:val="002B088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B0883"/>
    <w:rPr>
      <w:b/>
      <w:bCs/>
    </w:rPr>
  </w:style>
  <w:style w:type="character" w:customStyle="1" w:styleId="CommentSubjectChar">
    <w:name w:val="Comment Subject Char"/>
    <w:basedOn w:val="CommentTextChar"/>
    <w:link w:val="CommentSubject"/>
    <w:uiPriority w:val="99"/>
    <w:semiHidden/>
    <w:rsid w:val="002B0883"/>
    <w:rPr>
      <w:rFonts w:ascii="Times New Roman" w:eastAsia="Times New Roman" w:hAnsi="Times New Roman" w:cs="Times New Roman"/>
      <w:b/>
      <w:bCs/>
      <w:sz w:val="20"/>
      <w:szCs w:val="20"/>
    </w:rPr>
  </w:style>
  <w:style w:type="paragraph" w:styleId="Revision">
    <w:name w:val="Revision"/>
    <w:hidden/>
    <w:uiPriority w:val="99"/>
    <w:semiHidden/>
    <w:rsid w:val="002B0883"/>
    <w:pPr>
      <w:widowControl/>
      <w:autoSpaceDE/>
      <w:autoSpaceDN/>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803081"/>
    <w:rPr>
      <w:rFonts w:ascii="Times New Roman" w:eastAsia="Times New Roman" w:hAnsi="Times New Roman"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hreya.mukherjee84@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3</Pages>
  <Words>1123</Words>
  <Characters>6406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World Food Programme</Company>
  <LinksUpToDate>false</LinksUpToDate>
  <CharactersWithSpaces>7514</CharactersWithSpaces>
  <SharedDoc>false</SharedDoc>
  <HLinks>
    <vt:vector size="6" baseType="variant">
      <vt:variant>
        <vt:i4>196727</vt:i4>
      </vt:variant>
      <vt:variant>
        <vt:i4>0</vt:i4>
      </vt:variant>
      <vt:variant>
        <vt:i4>0</vt:i4>
      </vt:variant>
      <vt:variant>
        <vt:i4>5</vt:i4>
      </vt:variant>
      <vt:variant>
        <vt:lpwstr>mailto:shreya.mukherjee84@gmail.com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Shreya MUKHERJEE</dc:creator>
  <cp:lastModifiedBy>Shreya MUKHERJEE</cp:lastModifiedBy>
  <cp:revision>3</cp:revision>
  <cp:lastPrinted>2026-05-12T05:01:00Z</cp:lastPrinted>
  <dcterms:created xsi:type="dcterms:W3CDTF">2026-05-12T05:00:00Z</dcterms:created>
  <dcterms:modified xsi:type="dcterms:W3CDTF">2026-05-12T06:13:00Z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2023-07-24T00:00:00Z</vt:filetime>
  </property>
  <property fmtid="{D5CDD505-2E9C-101B-9397-08002B2CF9AE}" pid="3" name="Creator">
    <vt:lpwstr>Microsoft® Word for Microsoft 365</vt:lpwstr>
  </property>
  <property fmtid="{D5CDD505-2E9C-101B-9397-08002B2CF9AE}" pid="4" name="LastSaved">
    <vt:filetime>2024-07-05T00:00:00Z</vt:filetime>
  </property>
  <property fmtid="{D5CDD505-2E9C-101B-9397-08002B2CF9AE}" pid="5" name="Producer">
    <vt:lpwstr>3-Heights(TM) PDF Security Shell 4.8.25.2 (http://www.pdf-tools.com)</vt:lpwstr>
  </property>
  <property fmtid="{D5CDD505-2E9C-101B-9397-08002B2CF9AE}" pid="6" name="MSIP_Label_2a3a108f-898d-4589-9ebc-7ee3b46df9b8_Enabled">
    <vt:lpwstr>true</vt:lpwstr>
  </property>
  <property fmtid="{D5CDD505-2E9C-101B-9397-08002B2CF9AE}" pid="7" name="MSIP_Label_2a3a108f-898d-4589-9ebc-7ee3b46df9b8_SetDate">
    <vt:lpwstr>2025-04-28T05:16:47Z</vt:lpwstr>
  </property>
  <property fmtid="{D5CDD505-2E9C-101B-9397-08002B2CF9AE}" pid="8" name="MSIP_Label_2a3a108f-898d-4589-9ebc-7ee3b46df9b8_Method">
    <vt:lpwstr>Standard</vt:lpwstr>
  </property>
  <property fmtid="{D5CDD505-2E9C-101B-9397-08002B2CF9AE}" pid="9" name="MSIP_Label_2a3a108f-898d-4589-9ebc-7ee3b46df9b8_Name">
    <vt:lpwstr>Official use only</vt:lpwstr>
  </property>
  <property fmtid="{D5CDD505-2E9C-101B-9397-08002B2CF9AE}" pid="10" name="MSIP_Label_2a3a108f-898d-4589-9ebc-7ee3b46df9b8_SiteId">
    <vt:lpwstr>462ad9ae-d7d9-4206-b874-71b1e079776f</vt:lpwstr>
  </property>
  <property fmtid="{D5CDD505-2E9C-101B-9397-08002B2CF9AE}" pid="11" name="MSIP_Label_2a3a108f-898d-4589-9ebc-7ee3b46df9b8_ActionId">
    <vt:lpwstr>a09d80bc-5b86-4dd4-85a7-b3e1ba8994d5</vt:lpwstr>
  </property>
  <property fmtid="{D5CDD505-2E9C-101B-9397-08002B2CF9AE}" pid="12" name="MSIP_Label_2a3a108f-898d-4589-9ebc-7ee3b46df9b8_ContentBits">
    <vt:lpwstr>0</vt:lpwstr>
  </property>
</Properties>
</file>